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EDD" w:rsidRDefault="005E6EDD">
      <w:pPr>
        <w:pStyle w:val="Heading1"/>
        <w:pBdr>
          <w:top w:val="single" w:sz="2" w:space="1" w:color="auto"/>
          <w:left w:val="single" w:sz="2" w:space="4" w:color="auto"/>
          <w:bottom w:val="single" w:sz="2" w:space="1" w:color="auto"/>
          <w:right w:val="single" w:sz="2" w:space="4" w:color="auto"/>
        </w:pBdr>
        <w:shd w:val="pct15" w:color="auto" w:fill="auto"/>
        <w:ind w:right="849"/>
        <w:rPr>
          <w:rFonts w:ascii="Arial" w:hAnsi="Arial" w:cs="Arial"/>
          <w:sz w:val="24"/>
          <w:szCs w:val="24"/>
        </w:rPr>
      </w:pPr>
      <w:r>
        <w:rPr>
          <w:rFonts w:ascii="Arial" w:hAnsi="Arial" w:cs="Arial"/>
          <w:sz w:val="24"/>
          <w:szCs w:val="24"/>
        </w:rPr>
        <w:t>DOCUMENT 4 (COVERSHEET)</w:t>
      </w:r>
    </w:p>
    <w:p w:rsidR="005E6EDD" w:rsidRDefault="005E6EDD">
      <w:pPr>
        <w:ind w:right="849"/>
        <w:rPr>
          <w:rFonts w:ascii="Arial" w:hAnsi="Arial" w:cs="Arial"/>
          <w:b/>
          <w:bCs/>
          <w:sz w:val="22"/>
          <w:szCs w:val="22"/>
        </w:rPr>
      </w:pPr>
    </w:p>
    <w:p w:rsidR="005E6EDD" w:rsidRPr="0077170C" w:rsidRDefault="005E6EDD">
      <w:pPr>
        <w:ind w:right="-483"/>
        <w:rPr>
          <w:rFonts w:ascii="Arial" w:hAnsi="Arial" w:cs="Arial"/>
          <w:b/>
          <w:sz w:val="22"/>
          <w:szCs w:val="22"/>
        </w:rPr>
      </w:pPr>
      <w:r w:rsidRPr="0077170C">
        <w:rPr>
          <w:rFonts w:ascii="Arial" w:hAnsi="Arial" w:cs="Arial"/>
          <w:b/>
          <w:sz w:val="22"/>
          <w:szCs w:val="22"/>
        </w:rPr>
        <w:t>Application for promotion from 1</w:t>
      </w:r>
      <w:r w:rsidRPr="0077170C">
        <w:rPr>
          <w:rFonts w:ascii="Arial" w:hAnsi="Arial" w:cs="Arial"/>
          <w:b/>
          <w:sz w:val="22"/>
          <w:szCs w:val="22"/>
          <w:vertAlign w:val="superscript"/>
        </w:rPr>
        <w:t>st</w:t>
      </w:r>
      <w:r w:rsidR="00E84666" w:rsidRPr="0077170C">
        <w:rPr>
          <w:rFonts w:ascii="Arial" w:hAnsi="Arial" w:cs="Arial"/>
          <w:b/>
          <w:sz w:val="22"/>
          <w:szCs w:val="22"/>
        </w:rPr>
        <w:t xml:space="preserve"> October </w:t>
      </w:r>
      <w:r w:rsidR="00296918" w:rsidRPr="0077170C">
        <w:rPr>
          <w:rFonts w:ascii="Arial" w:hAnsi="Arial" w:cs="Arial"/>
          <w:b/>
          <w:sz w:val="22"/>
          <w:szCs w:val="22"/>
        </w:rPr>
        <w:t>201</w:t>
      </w:r>
      <w:r w:rsidR="007A0DC6">
        <w:rPr>
          <w:rFonts w:ascii="Arial" w:hAnsi="Arial" w:cs="Arial"/>
          <w:b/>
          <w:sz w:val="22"/>
          <w:szCs w:val="22"/>
        </w:rPr>
        <w:t>8</w:t>
      </w:r>
    </w:p>
    <w:p w:rsidR="005E6EDD" w:rsidRDefault="005E6EDD">
      <w:pPr>
        <w:ind w:right="-483"/>
        <w:rPr>
          <w:rFonts w:ascii="Arial" w:hAnsi="Arial" w:cs="Arial"/>
          <w:sz w:val="22"/>
          <w:szCs w:val="22"/>
        </w:rPr>
      </w:pPr>
    </w:p>
    <w:p w:rsidR="005E6EDD" w:rsidRDefault="005E6EDD">
      <w:pPr>
        <w:pStyle w:val="Heading4"/>
        <w:rPr>
          <w:rFonts w:ascii="Arial" w:hAnsi="Arial" w:cs="Arial"/>
        </w:rPr>
      </w:pPr>
    </w:p>
    <w:p w:rsidR="005E6EDD" w:rsidRPr="00943B17" w:rsidRDefault="005E6EDD">
      <w:pPr>
        <w:pStyle w:val="Heading2"/>
        <w:ind w:right="849"/>
        <w:rPr>
          <w:rFonts w:ascii="Arial" w:hAnsi="Arial" w:cs="Arial"/>
          <w:sz w:val="28"/>
          <w:szCs w:val="28"/>
        </w:rPr>
      </w:pPr>
      <w:r w:rsidRPr="00943B17">
        <w:rPr>
          <w:rFonts w:ascii="Arial" w:hAnsi="Arial" w:cs="Arial"/>
          <w:sz w:val="28"/>
          <w:szCs w:val="28"/>
        </w:rPr>
        <w:t>The Faculty/Departmental Case for Promotion</w:t>
      </w:r>
    </w:p>
    <w:p w:rsidR="005E6EDD" w:rsidRPr="00943B17" w:rsidRDefault="005E6EDD">
      <w:pPr>
        <w:ind w:right="849"/>
        <w:jc w:val="both"/>
        <w:rPr>
          <w:rFonts w:ascii="Arial" w:hAnsi="Arial" w:cs="Arial"/>
          <w:sz w:val="28"/>
          <w:szCs w:val="28"/>
        </w:rPr>
      </w:pPr>
    </w:p>
    <w:p w:rsidR="005E6EDD" w:rsidRPr="005E0E92" w:rsidRDefault="00943B17" w:rsidP="00943B17">
      <w:pPr>
        <w:pBdr>
          <w:top w:val="single" w:sz="2" w:space="1" w:color="auto"/>
          <w:left w:val="single" w:sz="2" w:space="4" w:color="auto"/>
          <w:bottom w:val="single" w:sz="2" w:space="1" w:color="auto"/>
          <w:right w:val="single" w:sz="2" w:space="4" w:color="auto"/>
        </w:pBdr>
        <w:ind w:right="282"/>
        <w:jc w:val="center"/>
        <w:rPr>
          <w:rFonts w:ascii="Arial" w:hAnsi="Arial" w:cs="Arial"/>
          <w:b/>
          <w:sz w:val="24"/>
          <w:szCs w:val="24"/>
        </w:rPr>
      </w:pPr>
      <w:r w:rsidRPr="005E0E92">
        <w:rPr>
          <w:rFonts w:ascii="Arial" w:hAnsi="Arial" w:cs="Arial"/>
          <w:b/>
          <w:sz w:val="24"/>
          <w:szCs w:val="24"/>
        </w:rPr>
        <w:t>PLEASE COMPLETE YOUR CASE ON THE ATTACHED SHEET – DOCUMENT 4</w:t>
      </w:r>
    </w:p>
    <w:p w:rsidR="005E6EDD" w:rsidRDefault="005E6EDD">
      <w:pPr>
        <w:ind w:right="849"/>
        <w:jc w:val="both"/>
        <w:rPr>
          <w:rFonts w:ascii="Arial" w:hAnsi="Arial" w:cs="Arial"/>
          <w:b/>
          <w:bCs/>
          <w:i/>
          <w:iCs/>
          <w:sz w:val="22"/>
          <w:szCs w:val="22"/>
        </w:rPr>
      </w:pPr>
    </w:p>
    <w:p w:rsidR="005E6EDD" w:rsidRDefault="005E6EDD">
      <w:pPr>
        <w:ind w:right="849"/>
        <w:jc w:val="both"/>
        <w:rPr>
          <w:rFonts w:ascii="Arial" w:hAnsi="Arial" w:cs="Arial"/>
          <w:b/>
          <w:bCs/>
          <w:i/>
          <w:iCs/>
          <w:sz w:val="22"/>
          <w:szCs w:val="22"/>
        </w:rPr>
      </w:pPr>
    </w:p>
    <w:p w:rsidR="005E6EDD" w:rsidRDefault="005E6EDD">
      <w:pPr>
        <w:ind w:right="849"/>
        <w:jc w:val="both"/>
        <w:rPr>
          <w:rFonts w:ascii="Arial" w:hAnsi="Arial" w:cs="Arial"/>
          <w:b/>
          <w:bCs/>
          <w:i/>
          <w:iCs/>
          <w:sz w:val="22"/>
          <w:szCs w:val="22"/>
        </w:rPr>
      </w:pPr>
      <w:r>
        <w:rPr>
          <w:rFonts w:ascii="Arial" w:hAnsi="Arial" w:cs="Arial"/>
          <w:b/>
          <w:bCs/>
          <w:i/>
          <w:iCs/>
          <w:sz w:val="22"/>
          <w:szCs w:val="22"/>
        </w:rPr>
        <w:t>See Section 7 (Document 4).</w:t>
      </w:r>
    </w:p>
    <w:p w:rsidR="005E6EDD" w:rsidRDefault="005E6EDD">
      <w:pPr>
        <w:ind w:right="849"/>
        <w:jc w:val="both"/>
        <w:rPr>
          <w:rFonts w:ascii="Arial" w:hAnsi="Arial" w:cs="Arial"/>
          <w:sz w:val="22"/>
          <w:szCs w:val="22"/>
        </w:rPr>
      </w:pPr>
    </w:p>
    <w:p w:rsidR="005E6EDD" w:rsidRDefault="005E6EDD">
      <w:pPr>
        <w:pStyle w:val="BodyText"/>
        <w:tabs>
          <w:tab w:val="left" w:pos="0"/>
        </w:tabs>
        <w:jc w:val="both"/>
        <w:rPr>
          <w:rFonts w:ascii="Arial" w:hAnsi="Arial" w:cs="Arial"/>
        </w:rPr>
      </w:pPr>
      <w:r>
        <w:rPr>
          <w:rFonts w:ascii="Arial" w:hAnsi="Arial" w:cs="Arial"/>
        </w:rPr>
        <w:t xml:space="preserve">The statement by the Head of the institution or other </w:t>
      </w:r>
      <w:r w:rsidR="00C458FF">
        <w:rPr>
          <w:rFonts w:ascii="Arial" w:hAnsi="Arial" w:cs="Arial"/>
        </w:rPr>
        <w:t xml:space="preserve">delegated </w:t>
      </w:r>
      <w:r>
        <w:rPr>
          <w:rFonts w:ascii="Arial" w:hAnsi="Arial" w:cs="Arial"/>
        </w:rPr>
        <w:t>senior academic officer should present the case for promotion and any relevant factual comment on the information contained in the application and the applicant’s personal statement</w:t>
      </w:r>
      <w:r w:rsidR="0040794D">
        <w:rPr>
          <w:rFonts w:ascii="Arial" w:hAnsi="Arial" w:cs="Arial"/>
        </w:rPr>
        <w:t xml:space="preserve"> </w:t>
      </w:r>
      <w:r w:rsidR="00F83CCC">
        <w:rPr>
          <w:rFonts w:ascii="Arial" w:hAnsi="Arial" w:cs="Arial"/>
        </w:rPr>
        <w:t>(</w:t>
      </w:r>
      <w:r>
        <w:rPr>
          <w:rFonts w:ascii="Arial" w:hAnsi="Arial" w:cs="Arial"/>
        </w:rPr>
        <w:t xml:space="preserve">Document 2).  </w:t>
      </w:r>
      <w:proofErr w:type="gramStart"/>
      <w:r w:rsidR="00A6200E">
        <w:rPr>
          <w:rFonts w:ascii="Arial" w:hAnsi="Arial" w:cs="Arial"/>
        </w:rPr>
        <w:t>(</w:t>
      </w:r>
      <w:r w:rsidR="00A6200E" w:rsidRPr="0001102F">
        <w:rPr>
          <w:rFonts w:ascii="Arial" w:hAnsi="Arial" w:cs="Arial"/>
        </w:rPr>
        <w:t xml:space="preserve">See </w:t>
      </w:r>
      <w:r w:rsidR="006C70F9">
        <w:rPr>
          <w:rFonts w:ascii="Arial" w:hAnsi="Arial" w:cs="Arial"/>
        </w:rPr>
        <w:t>paras 7.5</w:t>
      </w:r>
      <w:r w:rsidR="0040794D">
        <w:rPr>
          <w:rFonts w:ascii="Arial" w:hAnsi="Arial" w:cs="Arial"/>
        </w:rPr>
        <w:t>4</w:t>
      </w:r>
      <w:r w:rsidR="006C70F9">
        <w:rPr>
          <w:rFonts w:ascii="Arial" w:hAnsi="Arial" w:cs="Arial"/>
        </w:rPr>
        <w:t xml:space="preserve"> to 7.</w:t>
      </w:r>
      <w:r w:rsidR="0040794D">
        <w:rPr>
          <w:rFonts w:ascii="Arial" w:hAnsi="Arial" w:cs="Arial"/>
        </w:rPr>
        <w:t>60</w:t>
      </w:r>
      <w:r w:rsidR="00C9463D">
        <w:rPr>
          <w:rFonts w:ascii="Arial" w:hAnsi="Arial" w:cs="Arial"/>
        </w:rPr>
        <w:t xml:space="preserve"> of the guidance.)</w:t>
      </w:r>
      <w:proofErr w:type="gramEnd"/>
    </w:p>
    <w:p w:rsidR="005E6EDD" w:rsidRDefault="005E6EDD">
      <w:pPr>
        <w:pStyle w:val="BodyText"/>
        <w:tabs>
          <w:tab w:val="left" w:pos="0"/>
        </w:tabs>
        <w:jc w:val="both"/>
        <w:rPr>
          <w:rFonts w:ascii="Arial" w:hAnsi="Arial" w:cs="Arial"/>
        </w:rPr>
      </w:pPr>
    </w:p>
    <w:p w:rsidR="00EE6529" w:rsidRDefault="005E6EDD">
      <w:pPr>
        <w:pStyle w:val="BodyText"/>
        <w:tabs>
          <w:tab w:val="left" w:pos="0"/>
        </w:tabs>
        <w:jc w:val="both"/>
        <w:rPr>
          <w:rFonts w:ascii="Arial" w:hAnsi="Arial" w:cs="Arial"/>
        </w:rPr>
      </w:pPr>
      <w:r>
        <w:rPr>
          <w:rFonts w:ascii="Arial" w:hAnsi="Arial" w:cs="Arial"/>
        </w:rPr>
        <w:t xml:space="preserve">The statement provided in Document 4 should be a statement which represents the internal view of the Faculty/ Department of the case for promotion; it should </w:t>
      </w:r>
      <w:r>
        <w:rPr>
          <w:rFonts w:ascii="Arial" w:hAnsi="Arial" w:cs="Arial"/>
          <w:b/>
          <w:bCs/>
          <w:u w:val="single"/>
        </w:rPr>
        <w:t>not</w:t>
      </w:r>
      <w:r>
        <w:rPr>
          <w:rFonts w:ascii="Arial" w:hAnsi="Arial" w:cs="Arial"/>
        </w:rPr>
        <w:t xml:space="preserve"> be based on other evidence generated by the promotion procedure.  </w:t>
      </w:r>
    </w:p>
    <w:p w:rsidR="00EE6529" w:rsidRDefault="00EE6529">
      <w:pPr>
        <w:pStyle w:val="BodyText"/>
        <w:tabs>
          <w:tab w:val="left" w:pos="0"/>
        </w:tabs>
        <w:jc w:val="both"/>
        <w:rPr>
          <w:rFonts w:ascii="Arial" w:hAnsi="Arial" w:cs="Arial"/>
        </w:rPr>
      </w:pPr>
    </w:p>
    <w:p w:rsidR="005E6EDD" w:rsidRDefault="00EE6529">
      <w:pPr>
        <w:pStyle w:val="BodyText"/>
        <w:tabs>
          <w:tab w:val="left" w:pos="0"/>
        </w:tabs>
        <w:jc w:val="both"/>
        <w:rPr>
          <w:rFonts w:ascii="Arial" w:hAnsi="Arial" w:cs="Arial"/>
        </w:rPr>
      </w:pPr>
      <w:r>
        <w:rPr>
          <w:rFonts w:ascii="Arial" w:hAnsi="Arial" w:cs="Arial"/>
        </w:rPr>
        <w:t>The statement</w:t>
      </w:r>
      <w:r w:rsidR="005E6EDD">
        <w:rPr>
          <w:rFonts w:ascii="Arial" w:hAnsi="Arial" w:cs="Arial"/>
        </w:rPr>
        <w:t xml:space="preserve"> should comment on the strength of the case for promotion to the office specified by the applicant in terms of the criteria for that office</w:t>
      </w:r>
      <w:r w:rsidR="00E220EA">
        <w:rPr>
          <w:rFonts w:ascii="Arial" w:hAnsi="Arial" w:cs="Arial"/>
        </w:rPr>
        <w:t xml:space="preserve"> as set out in the guidance</w:t>
      </w:r>
      <w:r w:rsidR="00EC35CE">
        <w:rPr>
          <w:rFonts w:ascii="Arial" w:hAnsi="Arial" w:cs="Arial"/>
        </w:rPr>
        <w:t xml:space="preserve"> (Section 5, paras 5.1 to 5.</w:t>
      </w:r>
      <w:r w:rsidR="0040794D">
        <w:rPr>
          <w:rFonts w:ascii="Arial" w:hAnsi="Arial" w:cs="Arial"/>
        </w:rPr>
        <w:t>29</w:t>
      </w:r>
      <w:r w:rsidR="00EC35CE">
        <w:rPr>
          <w:rFonts w:ascii="Arial" w:hAnsi="Arial" w:cs="Arial"/>
        </w:rPr>
        <w:t>).</w:t>
      </w:r>
      <w:r>
        <w:rPr>
          <w:rFonts w:ascii="Arial" w:hAnsi="Arial" w:cs="Arial"/>
        </w:rPr>
        <w:t xml:space="preserve">, </w:t>
      </w:r>
      <w:r w:rsidR="005E6EDD">
        <w:rPr>
          <w:rFonts w:ascii="Arial" w:hAnsi="Arial" w:cs="Arial"/>
        </w:rPr>
        <w:t>based on knowledge of the applicant’s contribution and achievement in relation to research</w:t>
      </w:r>
      <w:r>
        <w:rPr>
          <w:rFonts w:ascii="Arial" w:hAnsi="Arial" w:cs="Arial"/>
        </w:rPr>
        <w:t>/scholarship (</w:t>
      </w:r>
      <w:r w:rsidR="00F43F77">
        <w:rPr>
          <w:rFonts w:ascii="Arial" w:hAnsi="Arial" w:cs="Arial"/>
        </w:rPr>
        <w:t>with reference to originality, contribution to the advancement of knowledge and reputation)</w:t>
      </w:r>
      <w:r w:rsidR="005E6EDD">
        <w:rPr>
          <w:rFonts w:ascii="Arial" w:hAnsi="Arial" w:cs="Arial"/>
        </w:rPr>
        <w:t>, teaching (if applicable) and general contribution</w:t>
      </w:r>
      <w:r w:rsidR="00E220EA">
        <w:rPr>
          <w:rFonts w:ascii="Arial" w:hAnsi="Arial" w:cs="Arial"/>
        </w:rPr>
        <w:t>, including evidence of excellence in these criteria</w:t>
      </w:r>
      <w:r w:rsidR="00BA6077">
        <w:rPr>
          <w:rFonts w:ascii="Arial" w:hAnsi="Arial" w:cs="Arial"/>
        </w:rPr>
        <w:t>.</w:t>
      </w:r>
      <w:r w:rsidR="00EC35CE">
        <w:rPr>
          <w:rFonts w:ascii="Arial" w:hAnsi="Arial" w:cs="Arial"/>
        </w:rPr>
        <w:t xml:space="preserve"> </w:t>
      </w:r>
      <w:r w:rsidR="00E220EA">
        <w:rPr>
          <w:rFonts w:ascii="Arial" w:hAnsi="Arial" w:cs="Arial"/>
        </w:rPr>
        <w:t xml:space="preserve">  </w:t>
      </w:r>
      <w:r w:rsidR="007465A8">
        <w:rPr>
          <w:rFonts w:ascii="Arial" w:hAnsi="Arial" w:cs="Arial"/>
        </w:rPr>
        <w:t>If the applicant has ticked the box on the Coversheet to Document 1, the Statement in Document 4 should include confirmation that their duties do not include teaching (see 7.12).</w:t>
      </w:r>
      <w:r w:rsidR="00E220EA">
        <w:rPr>
          <w:rFonts w:ascii="Arial" w:hAnsi="Arial" w:cs="Arial"/>
        </w:rPr>
        <w:t xml:space="preserve">  The statement should also comment on the applicant’s overall role and contribution to the academic enterprise and their standing in relation to other academic staff in the department/faculty</w:t>
      </w:r>
      <w:r w:rsidR="00B773DB">
        <w:rPr>
          <w:rFonts w:ascii="Arial" w:hAnsi="Arial" w:cs="Arial"/>
        </w:rPr>
        <w:t>.</w:t>
      </w:r>
    </w:p>
    <w:p w:rsidR="005E6EDD" w:rsidRDefault="005E6EDD">
      <w:pPr>
        <w:pStyle w:val="BodyText"/>
        <w:tabs>
          <w:tab w:val="left" w:pos="0"/>
        </w:tabs>
        <w:jc w:val="both"/>
        <w:rPr>
          <w:rFonts w:ascii="Arial" w:hAnsi="Arial" w:cs="Arial"/>
        </w:rPr>
      </w:pPr>
    </w:p>
    <w:p w:rsidR="005E6EDD" w:rsidRDefault="005E6EDD">
      <w:pPr>
        <w:pStyle w:val="BodyText"/>
        <w:tabs>
          <w:tab w:val="left" w:pos="0"/>
        </w:tabs>
        <w:jc w:val="both"/>
        <w:rPr>
          <w:rFonts w:ascii="Arial" w:hAnsi="Arial" w:cs="Arial"/>
        </w:rPr>
      </w:pPr>
      <w:r>
        <w:rPr>
          <w:rFonts w:ascii="Arial" w:hAnsi="Arial" w:cs="Arial"/>
        </w:rPr>
        <w:t xml:space="preserve">The case for promotion will </w:t>
      </w:r>
      <w:r>
        <w:rPr>
          <w:rFonts w:ascii="Arial" w:hAnsi="Arial" w:cs="Arial"/>
          <w:b/>
          <w:bCs/>
          <w:u w:val="single"/>
        </w:rPr>
        <w:t>not</w:t>
      </w:r>
      <w:r>
        <w:rPr>
          <w:rFonts w:ascii="Arial" w:hAnsi="Arial" w:cs="Arial"/>
        </w:rPr>
        <w:t xml:space="preserve"> be disclosable on request to the a</w:t>
      </w:r>
      <w:r w:rsidR="004B4BA8">
        <w:rPr>
          <w:rFonts w:ascii="Arial" w:hAnsi="Arial" w:cs="Arial"/>
        </w:rPr>
        <w:t>pplicant</w:t>
      </w:r>
      <w:r w:rsidR="008810E4">
        <w:rPr>
          <w:rFonts w:ascii="Arial" w:hAnsi="Arial" w:cs="Arial"/>
        </w:rPr>
        <w:t>.  However, it will be disclosed should the applicant ma</w:t>
      </w:r>
      <w:r w:rsidR="00B934BB">
        <w:rPr>
          <w:rFonts w:ascii="Arial" w:hAnsi="Arial" w:cs="Arial"/>
        </w:rPr>
        <w:t>ke</w:t>
      </w:r>
      <w:r w:rsidR="008810E4">
        <w:rPr>
          <w:rFonts w:ascii="Arial" w:hAnsi="Arial" w:cs="Arial"/>
        </w:rPr>
        <w:t xml:space="preserve"> a data subject access request, as required under the provisions of the</w:t>
      </w:r>
      <w:r w:rsidR="00282ADA">
        <w:rPr>
          <w:rFonts w:ascii="Arial" w:hAnsi="Arial" w:cs="Arial"/>
        </w:rPr>
        <w:t xml:space="preserve"> Data Protection Act 1998.</w:t>
      </w:r>
      <w:r w:rsidR="008810E4">
        <w:rPr>
          <w:rFonts w:ascii="Arial" w:hAnsi="Arial" w:cs="Arial"/>
        </w:rPr>
        <w:t xml:space="preserve"> </w:t>
      </w:r>
    </w:p>
    <w:p w:rsidR="005E6EDD" w:rsidRDefault="005E6EDD">
      <w:pPr>
        <w:pStyle w:val="BodyText"/>
        <w:tabs>
          <w:tab w:val="left" w:pos="0"/>
        </w:tabs>
        <w:jc w:val="both"/>
        <w:rPr>
          <w:rFonts w:ascii="Arial" w:hAnsi="Arial" w:cs="Arial"/>
        </w:rPr>
      </w:pPr>
    </w:p>
    <w:p w:rsidR="005E6EDD" w:rsidRDefault="005E6EDD">
      <w:pPr>
        <w:pStyle w:val="BodyText"/>
        <w:tabs>
          <w:tab w:val="left" w:pos="0"/>
        </w:tabs>
        <w:jc w:val="both"/>
        <w:rPr>
          <w:rFonts w:ascii="Arial" w:hAnsi="Arial" w:cs="Arial"/>
        </w:rPr>
      </w:pPr>
      <w:r>
        <w:rPr>
          <w:rFonts w:ascii="Arial" w:hAnsi="Arial" w:cs="Arial"/>
        </w:rPr>
        <w:t>If an applicant regards his or her case for promotion as interdisciplinary or holds a ‘joint’ University Lectureship (see</w:t>
      </w:r>
      <w:r w:rsidR="00A6200E">
        <w:rPr>
          <w:rFonts w:ascii="Arial" w:hAnsi="Arial" w:cs="Arial"/>
        </w:rPr>
        <w:t xml:space="preserve"> </w:t>
      </w:r>
      <w:r w:rsidR="003C7E1A" w:rsidRPr="0001102F">
        <w:rPr>
          <w:rFonts w:ascii="Arial" w:hAnsi="Arial" w:cs="Arial"/>
        </w:rPr>
        <w:t>Special Ordinance C(x) 3</w:t>
      </w:r>
      <w:r w:rsidRPr="0001102F">
        <w:rPr>
          <w:rFonts w:ascii="Arial" w:hAnsi="Arial" w:cs="Arial"/>
        </w:rPr>
        <w:t>),</w:t>
      </w:r>
      <w:r>
        <w:rPr>
          <w:rFonts w:ascii="Arial" w:hAnsi="Arial" w:cs="Arial"/>
        </w:rPr>
        <w:t xml:space="preserve"> or his or her duties involve a regular and substantial contribution to the teaching programme of other Faculty/Departments, it may be necessary for the Head of </w:t>
      </w:r>
      <w:r w:rsidR="00196DDE">
        <w:rPr>
          <w:rFonts w:ascii="Arial" w:hAnsi="Arial" w:cs="Arial"/>
        </w:rPr>
        <w:t>I</w:t>
      </w:r>
      <w:r>
        <w:rPr>
          <w:rFonts w:ascii="Arial" w:hAnsi="Arial" w:cs="Arial"/>
        </w:rPr>
        <w:t xml:space="preserve">nstitution or </w:t>
      </w:r>
      <w:r w:rsidR="00C458FF">
        <w:rPr>
          <w:rFonts w:ascii="Arial" w:hAnsi="Arial" w:cs="Arial"/>
        </w:rPr>
        <w:t xml:space="preserve">delegated </w:t>
      </w:r>
      <w:r>
        <w:rPr>
          <w:rFonts w:ascii="Arial" w:hAnsi="Arial" w:cs="Arial"/>
        </w:rPr>
        <w:t xml:space="preserve">person responsible for preparing the case for promotion to consult with the Head(s) of other relevant institutions before drafting the statement.  </w:t>
      </w:r>
    </w:p>
    <w:p w:rsidR="005E6EDD" w:rsidRDefault="005E6EDD">
      <w:pPr>
        <w:pStyle w:val="BodyText"/>
        <w:tabs>
          <w:tab w:val="left" w:pos="0"/>
        </w:tabs>
        <w:jc w:val="both"/>
        <w:rPr>
          <w:rFonts w:ascii="Arial" w:hAnsi="Arial" w:cs="Arial"/>
        </w:rPr>
      </w:pPr>
    </w:p>
    <w:p w:rsidR="005E6EDD" w:rsidRDefault="005E6EDD">
      <w:pPr>
        <w:pStyle w:val="BodyText"/>
        <w:tabs>
          <w:tab w:val="left" w:pos="0"/>
        </w:tabs>
        <w:jc w:val="both"/>
        <w:rPr>
          <w:rFonts w:ascii="Arial" w:hAnsi="Arial" w:cs="Arial"/>
        </w:rPr>
      </w:pPr>
      <w:r>
        <w:rPr>
          <w:rFonts w:ascii="Arial" w:hAnsi="Arial" w:cs="Arial"/>
        </w:rPr>
        <w:t xml:space="preserve">In the case of an applicant who has </w:t>
      </w:r>
      <w:r w:rsidR="00EC4442">
        <w:rPr>
          <w:rFonts w:ascii="Arial" w:hAnsi="Arial" w:cs="Arial"/>
        </w:rPr>
        <w:t xml:space="preserve">completed the annex to Document 2, providing details of </w:t>
      </w:r>
      <w:r w:rsidR="0077170C">
        <w:rPr>
          <w:rFonts w:ascii="Arial" w:hAnsi="Arial" w:cs="Arial"/>
        </w:rPr>
        <w:t xml:space="preserve">personal </w:t>
      </w:r>
      <w:r>
        <w:rPr>
          <w:rFonts w:ascii="Arial" w:hAnsi="Arial" w:cs="Arial"/>
        </w:rPr>
        <w:t xml:space="preserve">circumstances </w:t>
      </w:r>
      <w:r w:rsidR="00EC4442">
        <w:rPr>
          <w:rFonts w:ascii="Arial" w:hAnsi="Arial" w:cs="Arial"/>
        </w:rPr>
        <w:t xml:space="preserve">that should be taken into account when evaluating their contribution,  and </w:t>
      </w:r>
      <w:r w:rsidR="00FA1A4C">
        <w:rPr>
          <w:rFonts w:ascii="Arial" w:hAnsi="Arial" w:cs="Arial"/>
        </w:rPr>
        <w:t>giving details of the impact this has had on their ability to carry out their usual duties</w:t>
      </w:r>
      <w:r>
        <w:rPr>
          <w:rFonts w:ascii="Arial" w:hAnsi="Arial" w:cs="Arial"/>
        </w:rPr>
        <w:t xml:space="preserve">, attention is drawn to </w:t>
      </w:r>
      <w:r w:rsidR="0077170C" w:rsidRPr="0001102F">
        <w:rPr>
          <w:rFonts w:ascii="Arial" w:hAnsi="Arial" w:cs="Arial"/>
        </w:rPr>
        <w:t xml:space="preserve">para </w:t>
      </w:r>
      <w:r w:rsidRPr="0001102F">
        <w:rPr>
          <w:rFonts w:ascii="Arial" w:hAnsi="Arial" w:cs="Arial"/>
        </w:rPr>
        <w:t>7.</w:t>
      </w:r>
      <w:r w:rsidR="006C70F9">
        <w:rPr>
          <w:rFonts w:ascii="Arial" w:hAnsi="Arial" w:cs="Arial"/>
        </w:rPr>
        <w:t>3</w:t>
      </w:r>
      <w:r w:rsidR="0040794D">
        <w:rPr>
          <w:rFonts w:ascii="Arial" w:hAnsi="Arial" w:cs="Arial"/>
        </w:rPr>
        <w:t>4</w:t>
      </w:r>
      <w:r w:rsidR="00EC7DFF" w:rsidRPr="0001102F">
        <w:rPr>
          <w:rFonts w:ascii="Arial" w:hAnsi="Arial" w:cs="Arial"/>
        </w:rPr>
        <w:t>, para 8.1</w:t>
      </w:r>
      <w:r w:rsidR="003C7E1A" w:rsidRPr="0001102F">
        <w:rPr>
          <w:rFonts w:ascii="Arial" w:hAnsi="Arial" w:cs="Arial"/>
        </w:rPr>
        <w:t>9</w:t>
      </w:r>
      <w:r w:rsidR="0077170C">
        <w:rPr>
          <w:rFonts w:ascii="Arial" w:hAnsi="Arial" w:cs="Arial"/>
        </w:rPr>
        <w:t xml:space="preserve"> </w:t>
      </w:r>
      <w:r>
        <w:rPr>
          <w:rFonts w:ascii="Arial" w:hAnsi="Arial" w:cs="Arial"/>
        </w:rPr>
        <w:t>and Appendix 1, 3.2–3.</w:t>
      </w:r>
      <w:r w:rsidR="0077170C">
        <w:rPr>
          <w:rFonts w:ascii="Arial" w:hAnsi="Arial" w:cs="Arial"/>
        </w:rPr>
        <w:t>4</w:t>
      </w:r>
      <w:r>
        <w:rPr>
          <w:rFonts w:ascii="Arial" w:hAnsi="Arial" w:cs="Arial"/>
        </w:rPr>
        <w:t xml:space="preserve">, the Head of </w:t>
      </w:r>
      <w:r w:rsidR="00196DDE">
        <w:rPr>
          <w:rFonts w:ascii="Arial" w:hAnsi="Arial" w:cs="Arial"/>
        </w:rPr>
        <w:t>I</w:t>
      </w:r>
      <w:r>
        <w:rPr>
          <w:rFonts w:ascii="Arial" w:hAnsi="Arial" w:cs="Arial"/>
        </w:rPr>
        <w:t xml:space="preserve">nstitution or other person responsible for preparing the statement should seek advice from the appropriate </w:t>
      </w:r>
      <w:r w:rsidR="00CC6D23">
        <w:rPr>
          <w:rFonts w:ascii="Arial" w:hAnsi="Arial" w:cs="Arial"/>
        </w:rPr>
        <w:t xml:space="preserve">HR </w:t>
      </w:r>
      <w:r w:rsidR="00764F5F">
        <w:rPr>
          <w:rFonts w:ascii="Arial" w:hAnsi="Arial" w:cs="Arial"/>
        </w:rPr>
        <w:t>Business Manager</w:t>
      </w:r>
      <w:r>
        <w:rPr>
          <w:rFonts w:ascii="Arial" w:hAnsi="Arial" w:cs="Arial"/>
        </w:rPr>
        <w:t xml:space="preserve"> in the </w:t>
      </w:r>
      <w:r w:rsidR="00882668">
        <w:rPr>
          <w:rFonts w:ascii="Arial" w:hAnsi="Arial" w:cs="Arial"/>
        </w:rPr>
        <w:t xml:space="preserve">Human Resources </w:t>
      </w:r>
      <w:r>
        <w:rPr>
          <w:rFonts w:ascii="Arial" w:hAnsi="Arial" w:cs="Arial"/>
        </w:rPr>
        <w:t>Division before drafting the statement</w:t>
      </w:r>
      <w:r w:rsidR="00C9463D">
        <w:rPr>
          <w:rFonts w:ascii="Arial" w:hAnsi="Arial" w:cs="Arial"/>
        </w:rPr>
        <w:t>, which should comment on the effect of these additional considerations on the applicant’</w:t>
      </w:r>
      <w:r w:rsidR="00FA1A4C">
        <w:rPr>
          <w:rFonts w:ascii="Arial" w:hAnsi="Arial" w:cs="Arial"/>
        </w:rPr>
        <w:t>s</w:t>
      </w:r>
      <w:r w:rsidR="000E776A">
        <w:rPr>
          <w:rFonts w:ascii="Arial" w:hAnsi="Arial" w:cs="Arial"/>
        </w:rPr>
        <w:t xml:space="preserve"> achievements.</w:t>
      </w:r>
    </w:p>
    <w:p w:rsidR="005E6EDD" w:rsidRDefault="005E6EDD">
      <w:pPr>
        <w:jc w:val="both"/>
        <w:rPr>
          <w:rFonts w:ascii="Arial" w:hAnsi="Arial" w:cs="Arial"/>
          <w:sz w:val="22"/>
          <w:szCs w:val="22"/>
        </w:rPr>
      </w:pPr>
    </w:p>
    <w:p w:rsidR="00A33318" w:rsidRDefault="005E6EDD">
      <w:pPr>
        <w:pStyle w:val="BodyText"/>
        <w:tabs>
          <w:tab w:val="left" w:pos="0"/>
        </w:tabs>
        <w:jc w:val="both"/>
        <w:rPr>
          <w:rFonts w:ascii="Arial" w:hAnsi="Arial" w:cs="Arial"/>
        </w:rPr>
      </w:pPr>
      <w:r>
        <w:rPr>
          <w:rFonts w:ascii="Arial" w:hAnsi="Arial" w:cs="Arial"/>
        </w:rPr>
        <w:t xml:space="preserve">In the case of applicants who hold offices or unestablished posts which are not centrally funded, the statement must include details of the funding, including the source from which the case for promotion is to be met.  </w:t>
      </w:r>
      <w:r w:rsidR="00EC35CE">
        <w:rPr>
          <w:rFonts w:ascii="Arial" w:hAnsi="Arial" w:cs="Arial"/>
        </w:rPr>
        <w:t>If non-UEF funds are used to fund a promotion for a fixed-term and not to the retirement age, there must be objective justification for the fixed-term appointment.  Advice should be sought from the relevant HR Business Manager</w:t>
      </w:r>
    </w:p>
    <w:p w:rsidR="000A5CD6" w:rsidRDefault="000A5CD6">
      <w:pPr>
        <w:pStyle w:val="BodyText"/>
        <w:tabs>
          <w:tab w:val="left" w:pos="0"/>
        </w:tabs>
        <w:jc w:val="both"/>
        <w:rPr>
          <w:rFonts w:ascii="Arial" w:hAnsi="Arial" w:cs="Arial"/>
        </w:rPr>
      </w:pPr>
    </w:p>
    <w:p w:rsidR="000A5CD6" w:rsidRDefault="000A5CD6">
      <w:pPr>
        <w:pStyle w:val="BodyText"/>
        <w:tabs>
          <w:tab w:val="left" w:pos="0"/>
        </w:tabs>
        <w:jc w:val="both"/>
        <w:rPr>
          <w:rFonts w:ascii="Arial" w:hAnsi="Arial" w:cs="Arial"/>
        </w:rPr>
      </w:pPr>
      <w:r>
        <w:rPr>
          <w:rFonts w:ascii="Arial" w:hAnsi="Arial" w:cs="Arial"/>
        </w:rPr>
        <w:lastRenderedPageBreak/>
        <w:t xml:space="preserve">In cases where the applicant is in their probationary period, the case for promotion should include confirmation that the candidate has met the requirements of probation and therefore confirmation of appointment </w:t>
      </w:r>
      <w:r w:rsidR="004A0088">
        <w:rPr>
          <w:rFonts w:ascii="Arial" w:hAnsi="Arial" w:cs="Arial"/>
        </w:rPr>
        <w:t xml:space="preserve">in the current office </w:t>
      </w:r>
      <w:r>
        <w:rPr>
          <w:rFonts w:ascii="Arial" w:hAnsi="Arial" w:cs="Arial"/>
        </w:rPr>
        <w:t>would be supported</w:t>
      </w:r>
      <w:r w:rsidR="004A0088">
        <w:rPr>
          <w:rFonts w:ascii="Arial" w:hAnsi="Arial" w:cs="Arial"/>
        </w:rPr>
        <w:t>.</w:t>
      </w:r>
      <w:r>
        <w:rPr>
          <w:rFonts w:ascii="Arial" w:hAnsi="Arial" w:cs="Arial"/>
        </w:rPr>
        <w:t xml:space="preserve"> </w:t>
      </w:r>
    </w:p>
    <w:p w:rsidR="0001102F" w:rsidRDefault="0001102F">
      <w:pPr>
        <w:pStyle w:val="BodyText"/>
        <w:tabs>
          <w:tab w:val="left" w:pos="0"/>
        </w:tabs>
        <w:jc w:val="both"/>
        <w:rPr>
          <w:rFonts w:ascii="Arial" w:hAnsi="Arial" w:cs="Arial"/>
        </w:rPr>
      </w:pPr>
    </w:p>
    <w:p w:rsidR="00E220EA" w:rsidRDefault="0001102F" w:rsidP="0001102F">
      <w:pPr>
        <w:pStyle w:val="BodyText"/>
        <w:tabs>
          <w:tab w:val="left" w:pos="0"/>
        </w:tabs>
        <w:jc w:val="both"/>
        <w:rPr>
          <w:rFonts w:ascii="Arial" w:hAnsi="Arial" w:cs="Arial"/>
        </w:rPr>
      </w:pPr>
      <w:r>
        <w:rPr>
          <w:rFonts w:ascii="Arial" w:hAnsi="Arial" w:cs="Arial"/>
        </w:rPr>
        <w:t xml:space="preserve">The statement should </w:t>
      </w:r>
      <w:r w:rsidR="00E220EA">
        <w:rPr>
          <w:rFonts w:ascii="Arial" w:hAnsi="Arial" w:cs="Arial"/>
        </w:rPr>
        <w:t xml:space="preserve">also </w:t>
      </w:r>
      <w:r>
        <w:rPr>
          <w:rFonts w:ascii="Arial" w:hAnsi="Arial" w:cs="Arial"/>
        </w:rPr>
        <w:t xml:space="preserve">include confirmation of when the applicant was last reviewed under the University’s staff review and development (also known as ‘appraisal’) scheme.  </w:t>
      </w:r>
      <w:r w:rsidR="00E220EA">
        <w:rPr>
          <w:rFonts w:ascii="Arial" w:hAnsi="Arial" w:cs="Arial"/>
        </w:rPr>
        <w:t xml:space="preserve">The </w:t>
      </w:r>
      <w:r>
        <w:rPr>
          <w:rFonts w:ascii="Arial" w:hAnsi="Arial" w:cs="Arial"/>
        </w:rPr>
        <w:t>SRD Scheme</w:t>
      </w:r>
      <w:r w:rsidR="00E220EA">
        <w:rPr>
          <w:rFonts w:ascii="Arial" w:hAnsi="Arial" w:cs="Arial"/>
        </w:rPr>
        <w:t xml:space="preserve"> guidance for academic staff is</w:t>
      </w:r>
      <w:r>
        <w:rPr>
          <w:rFonts w:ascii="Arial" w:hAnsi="Arial" w:cs="Arial"/>
        </w:rPr>
        <w:t xml:space="preserve"> provided at</w:t>
      </w:r>
      <w:r w:rsidR="00E220EA">
        <w:rPr>
          <w:rFonts w:ascii="Arial" w:hAnsi="Arial" w:cs="Arial"/>
        </w:rPr>
        <w:t>:</w:t>
      </w:r>
      <w:r>
        <w:rPr>
          <w:rFonts w:ascii="Arial" w:hAnsi="Arial" w:cs="Arial"/>
        </w:rPr>
        <w:t xml:space="preserve"> </w:t>
      </w:r>
    </w:p>
    <w:p w:rsidR="0001102F" w:rsidRDefault="007A0DC6" w:rsidP="0001102F">
      <w:pPr>
        <w:pStyle w:val="BodyText"/>
        <w:tabs>
          <w:tab w:val="left" w:pos="0"/>
        </w:tabs>
        <w:jc w:val="both"/>
        <w:rPr>
          <w:rFonts w:ascii="Arial" w:hAnsi="Arial" w:cs="Arial"/>
        </w:rPr>
      </w:pPr>
      <w:hyperlink r:id="rId9" w:history="1">
        <w:r w:rsidR="0001102F" w:rsidRPr="0042533F">
          <w:rPr>
            <w:rStyle w:val="Hyperlink"/>
            <w:rFonts w:ascii="Arial" w:hAnsi="Arial" w:cs="Arial"/>
          </w:rPr>
          <w:t>http://www.admin.cam.ac.uk/offices/hr/policy/appraisal/academic/</w:t>
        </w:r>
      </w:hyperlink>
      <w:r w:rsidR="0001102F">
        <w:rPr>
          <w:rFonts w:ascii="Arial" w:hAnsi="Arial" w:cs="Arial"/>
        </w:rPr>
        <w:t>.</w:t>
      </w:r>
    </w:p>
    <w:p w:rsidR="0001102F" w:rsidRDefault="0001102F">
      <w:pPr>
        <w:pStyle w:val="BodyText"/>
        <w:tabs>
          <w:tab w:val="left" w:pos="0"/>
        </w:tabs>
        <w:jc w:val="both"/>
        <w:rPr>
          <w:rFonts w:ascii="Arial" w:hAnsi="Arial" w:cs="Arial"/>
        </w:rPr>
      </w:pPr>
    </w:p>
    <w:p w:rsidR="005E6EDD" w:rsidRDefault="005E6EDD" w:rsidP="00A33318">
      <w:pPr>
        <w:pStyle w:val="BodyText"/>
        <w:pBdr>
          <w:top w:val="single" w:sz="2" w:space="1" w:color="auto"/>
          <w:left w:val="single" w:sz="2" w:space="4" w:color="auto"/>
          <w:bottom w:val="single" w:sz="2" w:space="1" w:color="auto"/>
          <w:right w:val="single" w:sz="2" w:space="4" w:color="auto"/>
        </w:pBdr>
        <w:tabs>
          <w:tab w:val="left" w:pos="0"/>
        </w:tabs>
        <w:jc w:val="both"/>
        <w:rPr>
          <w:rFonts w:ascii="Arial" w:hAnsi="Arial" w:cs="Arial"/>
        </w:rPr>
      </w:pPr>
      <w:r>
        <w:rPr>
          <w:rFonts w:ascii="Arial" w:hAnsi="Arial" w:cs="Arial"/>
        </w:rPr>
        <w:t xml:space="preserve">Please note that </w:t>
      </w:r>
      <w:r w:rsidR="00EC35CE">
        <w:rPr>
          <w:rFonts w:ascii="Arial" w:hAnsi="Arial" w:cs="Arial"/>
        </w:rPr>
        <w:t>statements that do not provide sufficient detail or do not conform with the guidance will be returned by the Chair of the FPC with a request that the statement is amplified and returned by the date on which the agenda and papers are circulated to members of the FPC (para 8.13(</w:t>
      </w:r>
      <w:r w:rsidR="00BA6077">
        <w:rPr>
          <w:rFonts w:ascii="Arial" w:hAnsi="Arial" w:cs="Arial"/>
        </w:rPr>
        <w:t>v</w:t>
      </w:r>
      <w:r w:rsidR="00EC35CE">
        <w:rPr>
          <w:rFonts w:ascii="Arial" w:hAnsi="Arial" w:cs="Arial"/>
        </w:rPr>
        <w:t xml:space="preserve">). </w:t>
      </w:r>
    </w:p>
    <w:p w:rsidR="005E6EDD" w:rsidRDefault="005E6EDD">
      <w:pPr>
        <w:jc w:val="both"/>
        <w:rPr>
          <w:rFonts w:ascii="Arial" w:hAnsi="Arial" w:cs="Arial"/>
          <w:b/>
          <w:bCs/>
          <w:sz w:val="22"/>
          <w:szCs w:val="22"/>
        </w:rPr>
      </w:pPr>
    </w:p>
    <w:p w:rsidR="005E6EDD" w:rsidRDefault="005E6EDD">
      <w:pPr>
        <w:ind w:right="849"/>
        <w:rPr>
          <w:rFonts w:ascii="Arial" w:hAnsi="Arial" w:cs="Arial"/>
          <w:sz w:val="22"/>
          <w:szCs w:val="22"/>
        </w:rPr>
      </w:pPr>
    </w:p>
    <w:p w:rsidR="005E6EDD" w:rsidRDefault="0081084A">
      <w:pPr>
        <w:ind w:right="849"/>
        <w:rPr>
          <w:rFonts w:ascii="Arial" w:hAnsi="Arial" w:cs="Arial"/>
          <w:sz w:val="22"/>
          <w:szCs w:val="22"/>
        </w:rPr>
      </w:pPr>
      <w:r>
        <w:rPr>
          <w:rFonts w:ascii="Arial" w:hAnsi="Arial" w:cs="Arial"/>
          <w:sz w:val="22"/>
          <w:szCs w:val="22"/>
        </w:rPr>
        <w:br w:type="page"/>
      </w:r>
      <w:bookmarkStart w:id="0" w:name="_GoBack"/>
      <w:bookmarkEnd w:id="0"/>
    </w:p>
    <w:p w:rsidR="00943B17" w:rsidRDefault="00943B17" w:rsidP="00943B17">
      <w:pPr>
        <w:pStyle w:val="Heading1"/>
        <w:pBdr>
          <w:top w:val="single" w:sz="2" w:space="1" w:color="auto"/>
          <w:left w:val="single" w:sz="2" w:space="4" w:color="auto"/>
          <w:bottom w:val="single" w:sz="2" w:space="1" w:color="auto"/>
          <w:right w:val="single" w:sz="2" w:space="4" w:color="auto"/>
        </w:pBdr>
        <w:shd w:val="pct15" w:color="auto" w:fill="auto"/>
        <w:ind w:right="849"/>
        <w:rPr>
          <w:rFonts w:ascii="Arial" w:hAnsi="Arial" w:cs="Arial"/>
          <w:sz w:val="24"/>
          <w:szCs w:val="24"/>
        </w:rPr>
      </w:pPr>
      <w:r>
        <w:rPr>
          <w:rFonts w:ascii="Arial" w:hAnsi="Arial" w:cs="Arial"/>
          <w:sz w:val="24"/>
          <w:szCs w:val="24"/>
        </w:rPr>
        <w:lastRenderedPageBreak/>
        <w:t xml:space="preserve">DOCUMENT 4 </w:t>
      </w:r>
    </w:p>
    <w:p w:rsidR="00943B17" w:rsidRDefault="00943B17" w:rsidP="00943B17">
      <w:pPr>
        <w:ind w:right="849"/>
        <w:rPr>
          <w:rFonts w:ascii="Arial" w:hAnsi="Arial" w:cs="Arial"/>
          <w:b/>
          <w:bCs/>
          <w:sz w:val="22"/>
          <w:szCs w:val="22"/>
        </w:rPr>
      </w:pPr>
    </w:p>
    <w:p w:rsidR="00943B17" w:rsidRPr="00850D1B" w:rsidRDefault="00943B17" w:rsidP="00943B17">
      <w:pPr>
        <w:ind w:right="-483"/>
        <w:rPr>
          <w:rFonts w:ascii="Arial" w:hAnsi="Arial" w:cs="Arial"/>
          <w:b/>
          <w:sz w:val="22"/>
          <w:szCs w:val="22"/>
        </w:rPr>
      </w:pPr>
      <w:r w:rsidRPr="00850D1B">
        <w:rPr>
          <w:rFonts w:ascii="Arial" w:hAnsi="Arial" w:cs="Arial"/>
          <w:b/>
          <w:sz w:val="22"/>
          <w:szCs w:val="22"/>
        </w:rPr>
        <w:t>Application for promotion from 1</w:t>
      </w:r>
      <w:r w:rsidRPr="00850D1B">
        <w:rPr>
          <w:rFonts w:ascii="Arial" w:hAnsi="Arial" w:cs="Arial"/>
          <w:b/>
          <w:sz w:val="22"/>
          <w:szCs w:val="22"/>
          <w:vertAlign w:val="superscript"/>
        </w:rPr>
        <w:t>st</w:t>
      </w:r>
      <w:r w:rsidR="00E84666" w:rsidRPr="00850D1B">
        <w:rPr>
          <w:rFonts w:ascii="Arial" w:hAnsi="Arial" w:cs="Arial"/>
          <w:b/>
          <w:sz w:val="22"/>
          <w:szCs w:val="22"/>
        </w:rPr>
        <w:t xml:space="preserve"> October </w:t>
      </w:r>
      <w:r w:rsidR="000A5CD6" w:rsidRPr="00850D1B">
        <w:rPr>
          <w:rFonts w:ascii="Arial" w:hAnsi="Arial" w:cs="Arial"/>
          <w:b/>
          <w:sz w:val="22"/>
          <w:szCs w:val="22"/>
        </w:rPr>
        <w:t>201</w:t>
      </w:r>
      <w:r w:rsidR="007A0DC6">
        <w:rPr>
          <w:rFonts w:ascii="Arial" w:hAnsi="Arial" w:cs="Arial"/>
          <w:b/>
          <w:sz w:val="22"/>
          <w:szCs w:val="22"/>
        </w:rPr>
        <w:t>8</w:t>
      </w:r>
    </w:p>
    <w:p w:rsidR="00943B17" w:rsidRDefault="00943B17" w:rsidP="0081084A">
      <w:pPr>
        <w:pStyle w:val="Heading4"/>
        <w:jc w:val="left"/>
        <w:rPr>
          <w:rFonts w:ascii="Arial" w:hAnsi="Arial" w:cs="Arial"/>
        </w:rPr>
      </w:pPr>
    </w:p>
    <w:p w:rsidR="00943B17" w:rsidRDefault="00943B17" w:rsidP="00943B17">
      <w:pPr>
        <w:pStyle w:val="Heading2"/>
        <w:ind w:right="849"/>
        <w:rPr>
          <w:rFonts w:ascii="Arial" w:hAnsi="Arial" w:cs="Arial"/>
          <w:sz w:val="28"/>
          <w:szCs w:val="28"/>
        </w:rPr>
      </w:pPr>
      <w:r>
        <w:rPr>
          <w:rFonts w:ascii="Arial" w:hAnsi="Arial" w:cs="Arial"/>
          <w:sz w:val="28"/>
          <w:szCs w:val="28"/>
        </w:rPr>
        <w:t>The Faculty/Departmental Case for Promotion</w:t>
      </w:r>
    </w:p>
    <w:p w:rsidR="00943B17" w:rsidRDefault="00943B17" w:rsidP="00943B17">
      <w:pPr>
        <w:ind w:right="849"/>
        <w:jc w:val="both"/>
        <w:rPr>
          <w:rFonts w:ascii="Arial" w:hAnsi="Arial" w:cs="Arial"/>
          <w:sz w:val="22"/>
          <w:szCs w:val="22"/>
        </w:rPr>
      </w:pPr>
    </w:p>
    <w:p w:rsidR="0081084A" w:rsidRDefault="0081084A" w:rsidP="00943B17">
      <w:pPr>
        <w:ind w:right="849"/>
        <w:jc w:val="both"/>
        <w:rPr>
          <w:rFonts w:ascii="Arial" w:hAnsi="Arial" w:cs="Arial"/>
          <w:sz w:val="22"/>
          <w:szCs w:val="22"/>
        </w:rPr>
      </w:pPr>
    </w:p>
    <w:p w:rsidR="00943B17" w:rsidRDefault="00943B17" w:rsidP="00943B17">
      <w:pPr>
        <w:ind w:right="849"/>
        <w:jc w:val="both"/>
        <w:rPr>
          <w:rFonts w:ascii="Arial" w:hAnsi="Arial" w:cs="Arial"/>
          <w:sz w:val="22"/>
          <w:szCs w:val="22"/>
        </w:rPr>
      </w:pPr>
    </w:p>
    <w:p w:rsidR="00943B17" w:rsidRDefault="00943B17" w:rsidP="00943B17">
      <w:pPr>
        <w:ind w:right="282"/>
        <w:jc w:val="both"/>
        <w:rPr>
          <w:rFonts w:ascii="Arial" w:hAnsi="Arial" w:cs="Arial"/>
          <w:sz w:val="22"/>
          <w:szCs w:val="22"/>
        </w:rPr>
      </w:pPr>
      <w:r>
        <w:rPr>
          <w:rFonts w:ascii="Arial" w:hAnsi="Arial" w:cs="Arial"/>
          <w:sz w:val="22"/>
          <w:szCs w:val="22"/>
        </w:rPr>
        <w:t>Applicant: ___________________________ Faculty/</w:t>
      </w:r>
      <w:r w:rsidR="003C7E1A">
        <w:rPr>
          <w:rFonts w:ascii="Arial" w:hAnsi="Arial" w:cs="Arial"/>
          <w:sz w:val="22"/>
          <w:szCs w:val="22"/>
        </w:rPr>
        <w:t>Department:</w:t>
      </w:r>
      <w:r>
        <w:rPr>
          <w:rFonts w:ascii="Arial" w:hAnsi="Arial" w:cs="Arial"/>
          <w:sz w:val="22"/>
          <w:szCs w:val="22"/>
        </w:rPr>
        <w:t xml:space="preserve"> _____________________</w:t>
      </w:r>
    </w:p>
    <w:p w:rsidR="00943B17" w:rsidRDefault="00943B17" w:rsidP="00943B17">
      <w:pPr>
        <w:ind w:right="849"/>
        <w:jc w:val="both"/>
        <w:rPr>
          <w:rFonts w:ascii="Arial" w:hAnsi="Arial" w:cs="Arial"/>
          <w:b/>
          <w:bCs/>
          <w:i/>
          <w:iCs/>
          <w:sz w:val="22"/>
          <w:szCs w:val="22"/>
        </w:rPr>
      </w:pPr>
    </w:p>
    <w:p w:rsidR="00943B17" w:rsidRDefault="00943B17" w:rsidP="00943B17">
      <w:pPr>
        <w:ind w:right="849"/>
        <w:jc w:val="both"/>
        <w:rPr>
          <w:rFonts w:ascii="Arial" w:hAnsi="Arial" w:cs="Arial"/>
          <w:b/>
          <w:bCs/>
          <w:i/>
          <w:iCs/>
          <w:sz w:val="22"/>
          <w:szCs w:val="22"/>
        </w:rPr>
      </w:pPr>
    </w:p>
    <w:p w:rsidR="00EC35CE" w:rsidRDefault="001F3043" w:rsidP="00943B17">
      <w:pPr>
        <w:ind w:right="849"/>
        <w:rPr>
          <w:rFonts w:ascii="Arial" w:hAnsi="Arial" w:cs="Arial"/>
          <w:sz w:val="22"/>
          <w:szCs w:val="22"/>
        </w:rPr>
      </w:pPr>
      <w:r w:rsidRPr="001F3043">
        <w:rPr>
          <w:rFonts w:ascii="Arial" w:hAnsi="Arial" w:cs="Arial"/>
          <w:i/>
        </w:rPr>
        <w:t xml:space="preserve">In the </w:t>
      </w:r>
      <w:r w:rsidR="00EC35CE" w:rsidRPr="001F3043">
        <w:rPr>
          <w:rFonts w:ascii="Arial" w:hAnsi="Arial" w:cs="Arial"/>
          <w:i/>
        </w:rPr>
        <w:t>statement below</w:t>
      </w:r>
      <w:r w:rsidR="00186A0C">
        <w:rPr>
          <w:rFonts w:ascii="Arial" w:hAnsi="Arial" w:cs="Arial"/>
          <w:i/>
        </w:rPr>
        <w:t>, which should not exceed two sides of A4,</w:t>
      </w:r>
      <w:r w:rsidR="00EC35CE" w:rsidRPr="001F3043">
        <w:rPr>
          <w:rFonts w:ascii="Arial" w:hAnsi="Arial" w:cs="Arial"/>
          <w:i/>
        </w:rPr>
        <w:t xml:space="preserve"> </w:t>
      </w:r>
      <w:r w:rsidRPr="001F3043">
        <w:rPr>
          <w:rFonts w:ascii="Arial" w:hAnsi="Arial" w:cs="Arial"/>
          <w:i/>
        </w:rPr>
        <w:t xml:space="preserve">you </w:t>
      </w:r>
      <w:r w:rsidR="00EC35CE" w:rsidRPr="001F3043">
        <w:rPr>
          <w:rFonts w:ascii="Arial" w:hAnsi="Arial" w:cs="Arial"/>
          <w:i/>
        </w:rPr>
        <w:t>should comment on the strength of the case for promotion to the office specified by the applicant in terms of the criteria for that office</w:t>
      </w:r>
      <w:r w:rsidRPr="001F3043">
        <w:rPr>
          <w:rFonts w:ascii="Arial" w:hAnsi="Arial" w:cs="Arial"/>
          <w:i/>
        </w:rPr>
        <w:t>,</w:t>
      </w:r>
      <w:r w:rsidR="00EC35CE" w:rsidRPr="001F3043">
        <w:rPr>
          <w:rFonts w:ascii="Arial" w:hAnsi="Arial" w:cs="Arial"/>
          <w:i/>
        </w:rPr>
        <w:t xml:space="preserve"> as set out in the guidance (Section 5, paras 5.1 to 5.</w:t>
      </w:r>
      <w:r w:rsidR="0040794D">
        <w:rPr>
          <w:rFonts w:ascii="Arial" w:hAnsi="Arial" w:cs="Arial"/>
          <w:i/>
        </w:rPr>
        <w:t>29</w:t>
      </w:r>
      <w:r w:rsidR="00EC35CE" w:rsidRPr="001F3043">
        <w:rPr>
          <w:rFonts w:ascii="Arial" w:hAnsi="Arial" w:cs="Arial"/>
          <w:i/>
        </w:rPr>
        <w:t>)</w:t>
      </w:r>
      <w:r w:rsidRPr="001F3043">
        <w:rPr>
          <w:rFonts w:ascii="Arial" w:hAnsi="Arial" w:cs="Arial"/>
          <w:i/>
        </w:rPr>
        <w:t>.</w:t>
      </w:r>
    </w:p>
    <w:p w:rsidR="00943B17" w:rsidRDefault="00943B17" w:rsidP="00943B17">
      <w:pPr>
        <w:ind w:right="849"/>
        <w:rPr>
          <w:rFonts w:ascii="Arial" w:hAnsi="Arial" w:cs="Arial"/>
          <w:sz w:val="22"/>
          <w:szCs w:val="22"/>
        </w:rPr>
      </w:pPr>
    </w:p>
    <w:p w:rsidR="00943B17" w:rsidRPr="008810E4" w:rsidRDefault="008810E4" w:rsidP="00943B17">
      <w:pPr>
        <w:ind w:right="849"/>
        <w:rPr>
          <w:rFonts w:ascii="Arial" w:hAnsi="Arial" w:cs="Arial"/>
          <w:b/>
          <w:sz w:val="22"/>
          <w:szCs w:val="22"/>
        </w:rPr>
      </w:pPr>
      <w:r w:rsidRPr="008810E4">
        <w:rPr>
          <w:rFonts w:ascii="Arial" w:hAnsi="Arial" w:cs="Arial"/>
          <w:b/>
          <w:sz w:val="22"/>
          <w:szCs w:val="22"/>
        </w:rPr>
        <w:t>Research/Scholarship</w:t>
      </w:r>
    </w:p>
    <w:p w:rsidR="008810E4" w:rsidRPr="008810E4" w:rsidRDefault="008810E4" w:rsidP="00943B17">
      <w:pPr>
        <w:ind w:right="849"/>
        <w:rPr>
          <w:rFonts w:ascii="Arial" w:hAnsi="Arial" w:cs="Arial"/>
        </w:rPr>
      </w:pPr>
      <w:r w:rsidRPr="008810E4">
        <w:rPr>
          <w:rFonts w:ascii="Arial" w:hAnsi="Arial" w:cs="Arial"/>
        </w:rPr>
        <w:t xml:space="preserve">Please set out below your comments based on </w:t>
      </w:r>
      <w:r w:rsidR="001F3043">
        <w:rPr>
          <w:rFonts w:ascii="Arial" w:hAnsi="Arial" w:cs="Arial"/>
        </w:rPr>
        <w:t xml:space="preserve">your </w:t>
      </w:r>
      <w:r w:rsidRPr="008810E4">
        <w:rPr>
          <w:rFonts w:ascii="Arial" w:hAnsi="Arial" w:cs="Arial"/>
        </w:rPr>
        <w:t>knowledge of the applicant’s contribution and achievement in relation to research/scholarship (with reference to originality, contribution to the advancement of knowledge and reputation),</w:t>
      </w:r>
    </w:p>
    <w:p w:rsidR="00943B17" w:rsidRDefault="00943B17" w:rsidP="00943B17">
      <w:pPr>
        <w:ind w:right="849"/>
        <w:rPr>
          <w:rFonts w:ascii="Arial" w:hAnsi="Arial" w:cs="Arial"/>
          <w:sz w:val="22"/>
          <w:szCs w:val="22"/>
        </w:rPr>
      </w:pPr>
    </w:p>
    <w:p w:rsidR="00943B17" w:rsidRDefault="00943B17" w:rsidP="00943B17">
      <w:pPr>
        <w:ind w:right="849"/>
        <w:rPr>
          <w:rFonts w:ascii="Arial" w:hAnsi="Arial" w:cs="Arial"/>
          <w:sz w:val="22"/>
          <w:szCs w:val="22"/>
        </w:rPr>
      </w:pPr>
    </w:p>
    <w:p w:rsidR="00943B17" w:rsidRDefault="00943B17" w:rsidP="00943B17">
      <w:pPr>
        <w:ind w:right="849"/>
        <w:rPr>
          <w:rFonts w:ascii="Arial" w:hAnsi="Arial" w:cs="Arial"/>
          <w:sz w:val="22"/>
          <w:szCs w:val="22"/>
        </w:rPr>
      </w:pPr>
    </w:p>
    <w:p w:rsidR="00943B17" w:rsidRDefault="00943B17" w:rsidP="00943B17">
      <w:pPr>
        <w:ind w:right="849"/>
        <w:rPr>
          <w:rFonts w:ascii="Arial" w:hAnsi="Arial" w:cs="Arial"/>
          <w:sz w:val="22"/>
          <w:szCs w:val="22"/>
        </w:rPr>
      </w:pPr>
    </w:p>
    <w:p w:rsidR="00943B17" w:rsidRDefault="00943B17" w:rsidP="00943B17">
      <w:pPr>
        <w:ind w:right="849"/>
        <w:rPr>
          <w:rFonts w:ascii="Arial" w:hAnsi="Arial" w:cs="Arial"/>
          <w:sz w:val="22"/>
          <w:szCs w:val="22"/>
        </w:rPr>
      </w:pPr>
    </w:p>
    <w:p w:rsidR="00943B17" w:rsidRDefault="00943B17" w:rsidP="00943B17">
      <w:pPr>
        <w:ind w:right="849"/>
        <w:rPr>
          <w:rFonts w:ascii="Arial" w:hAnsi="Arial" w:cs="Arial"/>
          <w:sz w:val="22"/>
          <w:szCs w:val="22"/>
        </w:rPr>
      </w:pPr>
    </w:p>
    <w:p w:rsidR="00943B17" w:rsidRDefault="00943B17" w:rsidP="00943B17">
      <w:pPr>
        <w:ind w:right="849"/>
        <w:rPr>
          <w:rFonts w:ascii="Arial" w:hAnsi="Arial" w:cs="Arial"/>
          <w:sz w:val="22"/>
          <w:szCs w:val="22"/>
        </w:rPr>
      </w:pPr>
    </w:p>
    <w:p w:rsidR="00943B17" w:rsidRDefault="00943B17" w:rsidP="00943B17">
      <w:pPr>
        <w:ind w:right="849"/>
        <w:rPr>
          <w:rFonts w:ascii="Arial" w:hAnsi="Arial" w:cs="Arial"/>
          <w:sz w:val="22"/>
          <w:szCs w:val="22"/>
        </w:rPr>
      </w:pPr>
    </w:p>
    <w:p w:rsidR="00943B17" w:rsidRDefault="00943B17" w:rsidP="00943B17">
      <w:pPr>
        <w:ind w:right="849"/>
        <w:rPr>
          <w:rFonts w:ascii="Arial" w:hAnsi="Arial" w:cs="Arial"/>
          <w:sz w:val="22"/>
          <w:szCs w:val="22"/>
        </w:rPr>
      </w:pPr>
    </w:p>
    <w:p w:rsidR="00943B17" w:rsidRDefault="00943B17" w:rsidP="00943B17">
      <w:pPr>
        <w:ind w:right="849"/>
        <w:rPr>
          <w:rFonts w:ascii="Arial" w:hAnsi="Arial" w:cs="Arial"/>
          <w:sz w:val="22"/>
          <w:szCs w:val="22"/>
        </w:rPr>
      </w:pPr>
    </w:p>
    <w:p w:rsidR="00943B17" w:rsidRDefault="00943B17" w:rsidP="00943B17">
      <w:pPr>
        <w:ind w:right="849"/>
        <w:rPr>
          <w:rFonts w:ascii="Arial" w:hAnsi="Arial" w:cs="Arial"/>
          <w:sz w:val="22"/>
          <w:szCs w:val="22"/>
        </w:rPr>
      </w:pPr>
    </w:p>
    <w:p w:rsidR="00943B17" w:rsidRDefault="008810E4" w:rsidP="00943B17">
      <w:pPr>
        <w:ind w:right="849"/>
        <w:rPr>
          <w:rFonts w:ascii="Arial" w:hAnsi="Arial" w:cs="Arial"/>
          <w:sz w:val="22"/>
          <w:szCs w:val="22"/>
        </w:rPr>
      </w:pPr>
      <w:r w:rsidRPr="008810E4">
        <w:rPr>
          <w:rFonts w:ascii="Arial" w:hAnsi="Arial" w:cs="Arial"/>
          <w:b/>
          <w:sz w:val="22"/>
          <w:szCs w:val="22"/>
        </w:rPr>
        <w:t>Teaching</w:t>
      </w:r>
      <w:r>
        <w:rPr>
          <w:rFonts w:ascii="Arial" w:hAnsi="Arial" w:cs="Arial"/>
          <w:sz w:val="22"/>
          <w:szCs w:val="22"/>
        </w:rPr>
        <w:t xml:space="preserve"> (if applicable – see para</w:t>
      </w:r>
      <w:r w:rsidR="0040794D">
        <w:rPr>
          <w:rFonts w:ascii="Arial" w:hAnsi="Arial" w:cs="Arial"/>
          <w:sz w:val="22"/>
          <w:szCs w:val="22"/>
        </w:rPr>
        <w:t>s</w:t>
      </w:r>
      <w:r>
        <w:rPr>
          <w:rFonts w:ascii="Arial" w:hAnsi="Arial" w:cs="Arial"/>
          <w:sz w:val="22"/>
          <w:szCs w:val="22"/>
        </w:rPr>
        <w:t xml:space="preserve"> 7.12</w:t>
      </w:r>
      <w:r w:rsidR="0040794D">
        <w:rPr>
          <w:rFonts w:ascii="Arial" w:hAnsi="Arial" w:cs="Arial"/>
          <w:sz w:val="22"/>
          <w:szCs w:val="22"/>
        </w:rPr>
        <w:t>-7.14</w:t>
      </w:r>
      <w:r>
        <w:rPr>
          <w:rFonts w:ascii="Arial" w:hAnsi="Arial" w:cs="Arial"/>
          <w:sz w:val="22"/>
          <w:szCs w:val="22"/>
        </w:rPr>
        <w:t xml:space="preserve"> about applicants whose duties do not include teaching)</w:t>
      </w:r>
    </w:p>
    <w:p w:rsidR="001F3043" w:rsidRDefault="008810E4" w:rsidP="00943B17">
      <w:pPr>
        <w:ind w:right="849"/>
        <w:rPr>
          <w:rFonts w:ascii="Arial" w:hAnsi="Arial" w:cs="Arial"/>
        </w:rPr>
      </w:pPr>
      <w:r w:rsidRPr="008810E4">
        <w:rPr>
          <w:rFonts w:ascii="Arial" w:hAnsi="Arial" w:cs="Arial"/>
        </w:rPr>
        <w:t>Please set out below your comments based on knowledge of the applicant’s contribution and achievement in relation to</w:t>
      </w:r>
      <w:r>
        <w:rPr>
          <w:rFonts w:ascii="Arial" w:hAnsi="Arial" w:cs="Arial"/>
        </w:rPr>
        <w:t xml:space="preserve"> teaching, including evidence of excellence</w:t>
      </w:r>
      <w:r w:rsidR="001F3043">
        <w:rPr>
          <w:rFonts w:ascii="Arial" w:hAnsi="Arial" w:cs="Arial"/>
        </w:rPr>
        <w:t xml:space="preserve"> </w:t>
      </w:r>
      <w:r>
        <w:rPr>
          <w:rFonts w:ascii="Arial" w:hAnsi="Arial" w:cs="Arial"/>
        </w:rPr>
        <w:t>(see para 5.</w:t>
      </w:r>
      <w:r w:rsidR="0040794D">
        <w:rPr>
          <w:rFonts w:ascii="Arial" w:hAnsi="Arial" w:cs="Arial"/>
        </w:rPr>
        <w:t>30</w:t>
      </w:r>
      <w:r>
        <w:rPr>
          <w:rFonts w:ascii="Arial" w:hAnsi="Arial" w:cs="Arial"/>
        </w:rPr>
        <w:t>)</w:t>
      </w:r>
      <w:r w:rsidR="001F3043">
        <w:rPr>
          <w:rFonts w:ascii="Arial" w:hAnsi="Arial" w:cs="Arial"/>
        </w:rPr>
        <w:t xml:space="preserve">.  </w:t>
      </w:r>
    </w:p>
    <w:p w:rsidR="008810E4" w:rsidRDefault="001F3043" w:rsidP="00943B17">
      <w:pPr>
        <w:ind w:right="849"/>
        <w:rPr>
          <w:rFonts w:ascii="Arial" w:hAnsi="Arial" w:cs="Arial"/>
          <w:sz w:val="22"/>
          <w:szCs w:val="22"/>
        </w:rPr>
      </w:pPr>
      <w:r>
        <w:rPr>
          <w:rFonts w:ascii="Arial" w:hAnsi="Arial" w:cs="Arial"/>
        </w:rPr>
        <w:t>If the applicant has ticked the box on the Coversheet to Document 1, you should confirm that the applicant’s duties do not include teaching.</w:t>
      </w:r>
    </w:p>
    <w:p w:rsidR="00943B17" w:rsidRDefault="00943B17" w:rsidP="00943B17">
      <w:pPr>
        <w:ind w:right="849"/>
        <w:rPr>
          <w:rFonts w:ascii="Arial" w:hAnsi="Arial" w:cs="Arial"/>
          <w:sz w:val="22"/>
          <w:szCs w:val="22"/>
        </w:rPr>
      </w:pPr>
    </w:p>
    <w:p w:rsidR="00943B17" w:rsidRDefault="00943B17" w:rsidP="00943B17">
      <w:pPr>
        <w:ind w:right="849"/>
        <w:rPr>
          <w:rFonts w:ascii="Arial" w:hAnsi="Arial" w:cs="Arial"/>
          <w:sz w:val="22"/>
          <w:szCs w:val="22"/>
        </w:rPr>
      </w:pPr>
    </w:p>
    <w:p w:rsidR="00943B17" w:rsidRDefault="00943B17" w:rsidP="00943B17">
      <w:pPr>
        <w:ind w:right="849"/>
        <w:rPr>
          <w:rFonts w:ascii="Arial" w:hAnsi="Arial" w:cs="Arial"/>
          <w:sz w:val="22"/>
          <w:szCs w:val="22"/>
        </w:rPr>
      </w:pPr>
    </w:p>
    <w:p w:rsidR="00943B17" w:rsidRDefault="00943B17" w:rsidP="00943B17">
      <w:pPr>
        <w:ind w:right="849"/>
        <w:rPr>
          <w:rFonts w:ascii="Arial" w:hAnsi="Arial" w:cs="Arial"/>
          <w:sz w:val="22"/>
          <w:szCs w:val="22"/>
        </w:rPr>
      </w:pPr>
    </w:p>
    <w:p w:rsidR="00943B17" w:rsidRDefault="00943B17" w:rsidP="00943B17">
      <w:pPr>
        <w:ind w:right="849"/>
        <w:rPr>
          <w:rFonts w:ascii="Arial" w:hAnsi="Arial" w:cs="Arial"/>
          <w:sz w:val="22"/>
          <w:szCs w:val="22"/>
        </w:rPr>
      </w:pPr>
    </w:p>
    <w:p w:rsidR="00943B17" w:rsidRDefault="00943B17" w:rsidP="00943B17">
      <w:pPr>
        <w:ind w:right="849"/>
        <w:rPr>
          <w:rFonts w:ascii="Arial" w:hAnsi="Arial" w:cs="Arial"/>
          <w:sz w:val="22"/>
          <w:szCs w:val="22"/>
        </w:rPr>
      </w:pPr>
    </w:p>
    <w:p w:rsidR="00943B17" w:rsidRDefault="00943B17" w:rsidP="00943B17">
      <w:pPr>
        <w:ind w:right="849"/>
        <w:rPr>
          <w:rFonts w:ascii="Arial" w:hAnsi="Arial" w:cs="Arial"/>
          <w:sz w:val="22"/>
          <w:szCs w:val="22"/>
        </w:rPr>
      </w:pPr>
    </w:p>
    <w:p w:rsidR="00943B17" w:rsidRDefault="00943B17" w:rsidP="00943B17">
      <w:pPr>
        <w:ind w:right="849"/>
        <w:rPr>
          <w:rFonts w:ascii="Arial" w:hAnsi="Arial" w:cs="Arial"/>
          <w:sz w:val="22"/>
          <w:szCs w:val="22"/>
        </w:rPr>
      </w:pPr>
    </w:p>
    <w:p w:rsidR="00943B17" w:rsidRDefault="00943B17" w:rsidP="00943B17">
      <w:pPr>
        <w:ind w:right="849"/>
        <w:rPr>
          <w:rFonts w:ascii="Arial" w:hAnsi="Arial" w:cs="Arial"/>
          <w:sz w:val="22"/>
          <w:szCs w:val="22"/>
        </w:rPr>
      </w:pPr>
    </w:p>
    <w:p w:rsidR="008810E4" w:rsidRPr="008810E4" w:rsidRDefault="008810E4" w:rsidP="008810E4">
      <w:pPr>
        <w:ind w:right="849"/>
        <w:rPr>
          <w:rFonts w:ascii="Arial" w:hAnsi="Arial" w:cs="Arial"/>
          <w:b/>
          <w:sz w:val="22"/>
          <w:szCs w:val="22"/>
        </w:rPr>
      </w:pPr>
      <w:r w:rsidRPr="008810E4">
        <w:rPr>
          <w:rFonts w:ascii="Arial" w:hAnsi="Arial" w:cs="Arial"/>
          <w:b/>
          <w:sz w:val="22"/>
          <w:szCs w:val="22"/>
        </w:rPr>
        <w:t>General Contribution</w:t>
      </w:r>
    </w:p>
    <w:p w:rsidR="008810E4" w:rsidRDefault="008810E4" w:rsidP="008810E4">
      <w:pPr>
        <w:ind w:right="849"/>
        <w:rPr>
          <w:rFonts w:ascii="Arial" w:hAnsi="Arial" w:cs="Arial"/>
          <w:sz w:val="22"/>
          <w:szCs w:val="22"/>
        </w:rPr>
      </w:pPr>
      <w:r w:rsidRPr="008810E4">
        <w:rPr>
          <w:rFonts w:ascii="Arial" w:hAnsi="Arial" w:cs="Arial"/>
        </w:rPr>
        <w:t>Please set out below your comments based on knowledge of the applicant’s contribution and achievement in relation to</w:t>
      </w:r>
      <w:r>
        <w:rPr>
          <w:rFonts w:ascii="Arial" w:hAnsi="Arial" w:cs="Arial"/>
        </w:rPr>
        <w:t xml:space="preserve"> general contribution, including evidence of excellence  (see para 5.</w:t>
      </w:r>
      <w:r w:rsidR="0040794D">
        <w:rPr>
          <w:rFonts w:ascii="Arial" w:hAnsi="Arial" w:cs="Arial"/>
        </w:rPr>
        <w:t>30</w:t>
      </w:r>
      <w:r>
        <w:rPr>
          <w:rFonts w:ascii="Arial" w:hAnsi="Arial" w:cs="Arial"/>
        </w:rPr>
        <w:t>)</w:t>
      </w:r>
    </w:p>
    <w:p w:rsidR="00943B17" w:rsidRDefault="00943B17" w:rsidP="00943B17">
      <w:pPr>
        <w:ind w:right="849"/>
        <w:rPr>
          <w:rFonts w:ascii="Arial" w:hAnsi="Arial" w:cs="Arial"/>
          <w:sz w:val="22"/>
          <w:szCs w:val="22"/>
        </w:rPr>
      </w:pPr>
    </w:p>
    <w:p w:rsidR="00943B17" w:rsidRDefault="00943B17" w:rsidP="00943B17">
      <w:pPr>
        <w:ind w:right="849"/>
        <w:rPr>
          <w:rFonts w:ascii="Arial" w:hAnsi="Arial" w:cs="Arial"/>
          <w:sz w:val="22"/>
          <w:szCs w:val="22"/>
        </w:rPr>
      </w:pPr>
    </w:p>
    <w:p w:rsidR="00943B17" w:rsidRDefault="00943B17" w:rsidP="00943B17">
      <w:pPr>
        <w:ind w:right="849"/>
        <w:rPr>
          <w:rFonts w:ascii="Arial" w:hAnsi="Arial" w:cs="Arial"/>
          <w:sz w:val="22"/>
          <w:szCs w:val="22"/>
        </w:rPr>
      </w:pPr>
    </w:p>
    <w:p w:rsidR="008810E4" w:rsidRDefault="008810E4" w:rsidP="00943B17">
      <w:pPr>
        <w:ind w:right="849"/>
        <w:rPr>
          <w:rFonts w:ascii="Arial" w:hAnsi="Arial" w:cs="Arial"/>
          <w:sz w:val="22"/>
          <w:szCs w:val="22"/>
        </w:rPr>
      </w:pPr>
    </w:p>
    <w:p w:rsidR="00943B17" w:rsidRDefault="00943B17" w:rsidP="00943B17">
      <w:pPr>
        <w:ind w:right="849"/>
        <w:rPr>
          <w:rFonts w:ascii="Arial" w:hAnsi="Arial" w:cs="Arial"/>
          <w:sz w:val="22"/>
          <w:szCs w:val="22"/>
        </w:rPr>
      </w:pPr>
    </w:p>
    <w:p w:rsidR="00943B17" w:rsidRDefault="00943B17" w:rsidP="00943B17">
      <w:pPr>
        <w:ind w:right="849"/>
        <w:rPr>
          <w:rFonts w:ascii="Arial" w:hAnsi="Arial" w:cs="Arial"/>
          <w:sz w:val="22"/>
          <w:szCs w:val="22"/>
        </w:rPr>
      </w:pPr>
    </w:p>
    <w:p w:rsidR="001F3043" w:rsidRDefault="001F3043" w:rsidP="00943B17">
      <w:pPr>
        <w:ind w:right="849"/>
        <w:rPr>
          <w:rFonts w:ascii="Arial" w:hAnsi="Arial" w:cs="Arial"/>
          <w:sz w:val="22"/>
          <w:szCs w:val="22"/>
        </w:rPr>
      </w:pPr>
    </w:p>
    <w:p w:rsidR="001F3043" w:rsidRDefault="001F3043" w:rsidP="00943B17">
      <w:pPr>
        <w:ind w:right="849"/>
        <w:rPr>
          <w:rFonts w:ascii="Arial" w:hAnsi="Arial" w:cs="Arial"/>
          <w:sz w:val="22"/>
          <w:szCs w:val="22"/>
        </w:rPr>
      </w:pPr>
    </w:p>
    <w:p w:rsidR="00282ADA" w:rsidRDefault="00282ADA" w:rsidP="00943B17">
      <w:pPr>
        <w:ind w:right="849"/>
        <w:rPr>
          <w:rFonts w:ascii="Arial" w:hAnsi="Arial" w:cs="Arial"/>
          <w:sz w:val="22"/>
          <w:szCs w:val="22"/>
        </w:rPr>
      </w:pPr>
    </w:p>
    <w:p w:rsidR="002F1513" w:rsidRDefault="002F1513" w:rsidP="0001102F">
      <w:pPr>
        <w:ind w:right="849"/>
        <w:rPr>
          <w:rFonts w:ascii="Arial" w:hAnsi="Arial" w:cs="Arial"/>
          <w:b/>
          <w:sz w:val="22"/>
          <w:szCs w:val="22"/>
        </w:rPr>
      </w:pPr>
    </w:p>
    <w:p w:rsidR="00C62ECD" w:rsidRDefault="00C62ECD" w:rsidP="0001102F">
      <w:pPr>
        <w:ind w:right="849"/>
        <w:rPr>
          <w:rFonts w:ascii="Arial" w:hAnsi="Arial" w:cs="Arial"/>
          <w:b/>
          <w:sz w:val="22"/>
          <w:szCs w:val="22"/>
        </w:rPr>
      </w:pPr>
    </w:p>
    <w:p w:rsidR="002F1513" w:rsidRPr="00282ADA" w:rsidRDefault="00282ADA" w:rsidP="0001102F">
      <w:pPr>
        <w:ind w:right="849"/>
        <w:rPr>
          <w:rFonts w:ascii="Arial" w:hAnsi="Arial" w:cs="Arial"/>
          <w:b/>
          <w:sz w:val="22"/>
          <w:szCs w:val="22"/>
        </w:rPr>
      </w:pPr>
      <w:r w:rsidRPr="00282ADA">
        <w:rPr>
          <w:rFonts w:ascii="Arial" w:hAnsi="Arial" w:cs="Arial"/>
          <w:b/>
          <w:sz w:val="22"/>
          <w:szCs w:val="22"/>
        </w:rPr>
        <w:lastRenderedPageBreak/>
        <w:t>General Comments:</w:t>
      </w:r>
    </w:p>
    <w:p w:rsidR="00282ADA" w:rsidRPr="00282ADA" w:rsidRDefault="0083635B" w:rsidP="00282ADA">
      <w:pPr>
        <w:pStyle w:val="BodyText"/>
        <w:tabs>
          <w:tab w:val="left" w:pos="0"/>
        </w:tabs>
        <w:jc w:val="both"/>
        <w:rPr>
          <w:rFonts w:ascii="Arial" w:hAnsi="Arial" w:cs="Arial"/>
          <w:sz w:val="20"/>
          <w:szCs w:val="20"/>
        </w:rPr>
      </w:pPr>
      <w:r>
        <w:rPr>
          <w:rFonts w:ascii="Arial" w:hAnsi="Arial" w:cs="Arial"/>
          <w:sz w:val="20"/>
          <w:szCs w:val="20"/>
        </w:rPr>
        <w:t xml:space="preserve">Please </w:t>
      </w:r>
      <w:r w:rsidR="00282ADA" w:rsidRPr="00282ADA">
        <w:rPr>
          <w:rFonts w:ascii="Arial" w:hAnsi="Arial" w:cs="Arial"/>
          <w:sz w:val="20"/>
          <w:szCs w:val="20"/>
        </w:rPr>
        <w:t>also comment on the applicant’s overall role and contribution to the academic enterprise and</w:t>
      </w:r>
      <w:r w:rsidR="00535EC3">
        <w:rPr>
          <w:rFonts w:ascii="Arial" w:hAnsi="Arial" w:cs="Arial"/>
          <w:sz w:val="20"/>
          <w:szCs w:val="20"/>
        </w:rPr>
        <w:t xml:space="preserve"> indicate</w:t>
      </w:r>
      <w:r w:rsidR="00282ADA" w:rsidRPr="00282ADA">
        <w:rPr>
          <w:rFonts w:ascii="Arial" w:hAnsi="Arial" w:cs="Arial"/>
          <w:sz w:val="20"/>
          <w:szCs w:val="20"/>
        </w:rPr>
        <w:t xml:space="preserve"> their standing in relation to other academic staff in the department/faculty</w:t>
      </w:r>
      <w:r w:rsidR="00535EC3">
        <w:rPr>
          <w:rFonts w:ascii="Arial" w:hAnsi="Arial" w:cs="Arial"/>
          <w:sz w:val="20"/>
          <w:szCs w:val="20"/>
        </w:rPr>
        <w:t>.</w:t>
      </w:r>
    </w:p>
    <w:p w:rsidR="00282ADA" w:rsidRDefault="00282ADA" w:rsidP="0001102F">
      <w:pPr>
        <w:ind w:right="849"/>
        <w:rPr>
          <w:rFonts w:ascii="Arial" w:hAnsi="Arial" w:cs="Arial"/>
          <w:sz w:val="22"/>
          <w:szCs w:val="22"/>
        </w:rPr>
      </w:pPr>
    </w:p>
    <w:p w:rsidR="00282ADA" w:rsidRPr="00052B69" w:rsidRDefault="00535EC3" w:rsidP="0001102F">
      <w:pPr>
        <w:ind w:right="849"/>
        <w:rPr>
          <w:rFonts w:ascii="Arial" w:hAnsi="Arial" w:cs="Arial"/>
        </w:rPr>
      </w:pPr>
      <w:r>
        <w:rPr>
          <w:rFonts w:ascii="Arial" w:hAnsi="Arial" w:cs="Arial"/>
        </w:rPr>
        <w:t>Please include in this section o</w:t>
      </w:r>
      <w:r w:rsidR="00282ADA">
        <w:rPr>
          <w:rFonts w:ascii="Arial" w:hAnsi="Arial" w:cs="Arial"/>
        </w:rPr>
        <w:t xml:space="preserve">ther </w:t>
      </w:r>
      <w:r w:rsidR="00282ADA" w:rsidRPr="00052B69">
        <w:rPr>
          <w:rFonts w:ascii="Arial" w:hAnsi="Arial" w:cs="Arial"/>
        </w:rPr>
        <w:t>additional information, such as:</w:t>
      </w:r>
    </w:p>
    <w:p w:rsidR="00282ADA" w:rsidRPr="00052B69" w:rsidRDefault="00282ADA" w:rsidP="0001102F">
      <w:pPr>
        <w:ind w:right="849"/>
        <w:rPr>
          <w:rFonts w:ascii="Arial" w:hAnsi="Arial" w:cs="Arial"/>
        </w:rPr>
      </w:pPr>
    </w:p>
    <w:p w:rsidR="00052B69" w:rsidRDefault="00282ADA" w:rsidP="00052B69">
      <w:pPr>
        <w:numPr>
          <w:ilvl w:val="0"/>
          <w:numId w:val="1"/>
        </w:numPr>
        <w:ind w:right="849"/>
        <w:rPr>
          <w:rFonts w:ascii="Arial" w:hAnsi="Arial" w:cs="Arial"/>
        </w:rPr>
      </w:pPr>
      <w:r w:rsidRPr="00052B69">
        <w:rPr>
          <w:rFonts w:ascii="Arial" w:hAnsi="Arial" w:cs="Arial"/>
        </w:rPr>
        <w:t xml:space="preserve">confirmation of whether the case is interdisciplinary and what action was taken to include relevant information in this statement, </w:t>
      </w:r>
    </w:p>
    <w:p w:rsidR="00282ADA" w:rsidRPr="00052B69" w:rsidRDefault="00052B69" w:rsidP="00052B69">
      <w:pPr>
        <w:numPr>
          <w:ilvl w:val="0"/>
          <w:numId w:val="1"/>
        </w:numPr>
        <w:ind w:right="849"/>
        <w:rPr>
          <w:rFonts w:ascii="Arial" w:hAnsi="Arial" w:cs="Arial"/>
        </w:rPr>
      </w:pPr>
      <w:r w:rsidRPr="00052B69">
        <w:rPr>
          <w:rFonts w:ascii="Arial" w:hAnsi="Arial" w:cs="Arial"/>
        </w:rPr>
        <w:t xml:space="preserve">the effect of </w:t>
      </w:r>
      <w:r>
        <w:rPr>
          <w:rFonts w:ascii="Arial" w:hAnsi="Arial" w:cs="Arial"/>
        </w:rPr>
        <w:t xml:space="preserve">additional </w:t>
      </w:r>
      <w:r w:rsidRPr="00052B69">
        <w:rPr>
          <w:rFonts w:ascii="Arial" w:hAnsi="Arial" w:cs="Arial"/>
        </w:rPr>
        <w:t xml:space="preserve">considerations on the applicant’s achievement </w:t>
      </w:r>
      <w:r>
        <w:rPr>
          <w:rFonts w:ascii="Arial" w:hAnsi="Arial" w:cs="Arial"/>
        </w:rPr>
        <w:t xml:space="preserve">where the </w:t>
      </w:r>
      <w:r w:rsidR="00282ADA" w:rsidRPr="00052B69">
        <w:rPr>
          <w:rFonts w:ascii="Arial" w:hAnsi="Arial" w:cs="Arial"/>
        </w:rPr>
        <w:t xml:space="preserve">applicant </w:t>
      </w:r>
      <w:r w:rsidR="0083635B">
        <w:rPr>
          <w:rFonts w:ascii="Arial" w:hAnsi="Arial" w:cs="Arial"/>
        </w:rPr>
        <w:t xml:space="preserve">has </w:t>
      </w:r>
      <w:r w:rsidR="00282ADA" w:rsidRPr="00052B69">
        <w:rPr>
          <w:rFonts w:ascii="Arial" w:hAnsi="Arial" w:cs="Arial"/>
        </w:rPr>
        <w:t xml:space="preserve">declared </w:t>
      </w:r>
      <w:r>
        <w:rPr>
          <w:rFonts w:ascii="Arial" w:hAnsi="Arial" w:cs="Arial"/>
        </w:rPr>
        <w:t xml:space="preserve">these </w:t>
      </w:r>
      <w:r w:rsidR="00282ADA" w:rsidRPr="00052B69">
        <w:rPr>
          <w:rFonts w:ascii="Arial" w:hAnsi="Arial" w:cs="Arial"/>
        </w:rPr>
        <w:t>considerations in their statement</w:t>
      </w:r>
      <w:r>
        <w:rPr>
          <w:rFonts w:ascii="Arial" w:hAnsi="Arial" w:cs="Arial"/>
        </w:rPr>
        <w:t xml:space="preserve"> (Annex to Document 2),</w:t>
      </w:r>
    </w:p>
    <w:p w:rsidR="00282ADA" w:rsidRPr="00052B69" w:rsidRDefault="00282ADA" w:rsidP="00052B69">
      <w:pPr>
        <w:numPr>
          <w:ilvl w:val="0"/>
          <w:numId w:val="1"/>
        </w:numPr>
        <w:ind w:right="849"/>
        <w:rPr>
          <w:rFonts w:ascii="Arial" w:hAnsi="Arial" w:cs="Arial"/>
        </w:rPr>
      </w:pPr>
      <w:r w:rsidRPr="00052B69">
        <w:rPr>
          <w:rFonts w:ascii="Arial" w:hAnsi="Arial" w:cs="Arial"/>
        </w:rPr>
        <w:t>details of the funding if the applicant holds a position that is not centrally funded,</w:t>
      </w:r>
    </w:p>
    <w:p w:rsidR="00282ADA" w:rsidRPr="00052B69" w:rsidRDefault="00282ADA" w:rsidP="00052B69">
      <w:pPr>
        <w:numPr>
          <w:ilvl w:val="0"/>
          <w:numId w:val="1"/>
        </w:numPr>
        <w:ind w:right="849"/>
        <w:rPr>
          <w:rFonts w:ascii="Arial" w:hAnsi="Arial" w:cs="Arial"/>
        </w:rPr>
      </w:pPr>
      <w:r w:rsidRPr="00052B69">
        <w:rPr>
          <w:rFonts w:ascii="Arial" w:hAnsi="Arial" w:cs="Arial"/>
        </w:rPr>
        <w:t>confirmation that the candidate has met the requirements of probation where the applicant is in their probationary period</w:t>
      </w:r>
    </w:p>
    <w:p w:rsidR="0001102F" w:rsidRPr="00052B69" w:rsidRDefault="00052B69" w:rsidP="00052B69">
      <w:pPr>
        <w:numPr>
          <w:ilvl w:val="0"/>
          <w:numId w:val="1"/>
        </w:numPr>
        <w:ind w:right="849"/>
        <w:rPr>
          <w:rFonts w:ascii="Arial" w:hAnsi="Arial" w:cs="Arial"/>
        </w:rPr>
      </w:pPr>
      <w:proofErr w:type="gramStart"/>
      <w:r>
        <w:rPr>
          <w:rFonts w:ascii="Arial" w:hAnsi="Arial" w:cs="Arial"/>
        </w:rPr>
        <w:t>the</w:t>
      </w:r>
      <w:proofErr w:type="gramEnd"/>
      <w:r>
        <w:rPr>
          <w:rFonts w:ascii="Arial" w:hAnsi="Arial" w:cs="Arial"/>
        </w:rPr>
        <w:t xml:space="preserve"> date</w:t>
      </w:r>
      <w:r w:rsidR="00282ADA" w:rsidRPr="00052B69">
        <w:rPr>
          <w:rFonts w:ascii="Arial" w:hAnsi="Arial" w:cs="Arial"/>
        </w:rPr>
        <w:t xml:space="preserve"> when the applicant was last reviewed under </w:t>
      </w:r>
      <w:r w:rsidR="0001102F" w:rsidRPr="00052B69">
        <w:rPr>
          <w:rFonts w:ascii="Arial" w:hAnsi="Arial" w:cs="Arial"/>
        </w:rPr>
        <w:t>the Staf</w:t>
      </w:r>
      <w:r w:rsidR="00282ADA" w:rsidRPr="00052B69">
        <w:rPr>
          <w:rFonts w:ascii="Arial" w:hAnsi="Arial" w:cs="Arial"/>
        </w:rPr>
        <w:t>f Review and Development Scheme.</w:t>
      </w:r>
    </w:p>
    <w:p w:rsidR="00943B17" w:rsidRDefault="00943B17" w:rsidP="00943B17">
      <w:pPr>
        <w:ind w:right="849"/>
        <w:rPr>
          <w:rFonts w:ascii="Arial" w:hAnsi="Arial" w:cs="Arial"/>
          <w:sz w:val="22"/>
          <w:szCs w:val="22"/>
        </w:rPr>
      </w:pPr>
    </w:p>
    <w:p w:rsidR="00052B69" w:rsidRDefault="00052B69" w:rsidP="00943B17">
      <w:pPr>
        <w:ind w:right="849"/>
        <w:rPr>
          <w:rFonts w:ascii="Arial" w:hAnsi="Arial" w:cs="Arial"/>
          <w:sz w:val="22"/>
          <w:szCs w:val="22"/>
        </w:rPr>
      </w:pPr>
    </w:p>
    <w:p w:rsidR="00052B69" w:rsidRDefault="00052B69" w:rsidP="00943B17">
      <w:pPr>
        <w:ind w:right="849"/>
        <w:rPr>
          <w:rFonts w:ascii="Arial" w:hAnsi="Arial" w:cs="Arial"/>
          <w:sz w:val="22"/>
          <w:szCs w:val="22"/>
        </w:rPr>
      </w:pPr>
    </w:p>
    <w:p w:rsidR="00052B69" w:rsidRDefault="00052B69" w:rsidP="00943B17">
      <w:pPr>
        <w:ind w:right="849"/>
        <w:rPr>
          <w:rFonts w:ascii="Arial" w:hAnsi="Arial" w:cs="Arial"/>
          <w:sz w:val="22"/>
          <w:szCs w:val="22"/>
        </w:rPr>
      </w:pPr>
    </w:p>
    <w:p w:rsidR="00052B69" w:rsidRDefault="00052B69" w:rsidP="00943B17">
      <w:pPr>
        <w:ind w:right="849"/>
        <w:rPr>
          <w:rFonts w:ascii="Arial" w:hAnsi="Arial" w:cs="Arial"/>
          <w:sz w:val="22"/>
          <w:szCs w:val="22"/>
        </w:rPr>
      </w:pPr>
    </w:p>
    <w:p w:rsidR="00052B69" w:rsidRDefault="00052B69" w:rsidP="00943B17">
      <w:pPr>
        <w:ind w:right="849"/>
        <w:rPr>
          <w:rFonts w:ascii="Arial" w:hAnsi="Arial" w:cs="Arial"/>
          <w:sz w:val="22"/>
          <w:szCs w:val="22"/>
        </w:rPr>
      </w:pPr>
    </w:p>
    <w:p w:rsidR="00052B69" w:rsidRDefault="00052B69" w:rsidP="00943B17">
      <w:pPr>
        <w:ind w:right="849"/>
        <w:rPr>
          <w:rFonts w:ascii="Arial" w:hAnsi="Arial" w:cs="Arial"/>
          <w:sz w:val="22"/>
          <w:szCs w:val="22"/>
        </w:rPr>
      </w:pPr>
    </w:p>
    <w:p w:rsidR="00052B69" w:rsidRDefault="00052B69" w:rsidP="00943B17">
      <w:pPr>
        <w:ind w:right="849"/>
        <w:rPr>
          <w:rFonts w:ascii="Arial" w:hAnsi="Arial" w:cs="Arial"/>
          <w:sz w:val="22"/>
          <w:szCs w:val="22"/>
        </w:rPr>
      </w:pPr>
    </w:p>
    <w:p w:rsidR="00052B69" w:rsidRDefault="00052B69" w:rsidP="00943B17">
      <w:pPr>
        <w:ind w:right="849"/>
        <w:rPr>
          <w:rFonts w:ascii="Arial" w:hAnsi="Arial" w:cs="Arial"/>
          <w:sz w:val="22"/>
          <w:szCs w:val="22"/>
        </w:rPr>
      </w:pPr>
    </w:p>
    <w:p w:rsidR="00052B69" w:rsidRDefault="00052B69" w:rsidP="00943B17">
      <w:pPr>
        <w:ind w:right="849"/>
        <w:rPr>
          <w:rFonts w:ascii="Arial" w:hAnsi="Arial" w:cs="Arial"/>
          <w:sz w:val="22"/>
          <w:szCs w:val="22"/>
        </w:rPr>
      </w:pPr>
    </w:p>
    <w:p w:rsidR="00052B69" w:rsidRDefault="00052B69" w:rsidP="00943B17">
      <w:pPr>
        <w:ind w:right="849"/>
        <w:rPr>
          <w:rFonts w:ascii="Arial" w:hAnsi="Arial" w:cs="Arial"/>
          <w:sz w:val="22"/>
          <w:szCs w:val="22"/>
        </w:rPr>
      </w:pPr>
    </w:p>
    <w:p w:rsidR="00052B69" w:rsidRDefault="00052B69" w:rsidP="00943B17">
      <w:pPr>
        <w:ind w:right="849"/>
        <w:rPr>
          <w:rFonts w:ascii="Arial" w:hAnsi="Arial" w:cs="Arial"/>
          <w:sz w:val="22"/>
          <w:szCs w:val="22"/>
        </w:rPr>
      </w:pPr>
    </w:p>
    <w:p w:rsidR="00052B69" w:rsidRDefault="00052B69" w:rsidP="00943B17">
      <w:pPr>
        <w:ind w:right="849"/>
        <w:rPr>
          <w:rFonts w:ascii="Arial" w:hAnsi="Arial" w:cs="Arial"/>
          <w:sz w:val="22"/>
          <w:szCs w:val="22"/>
        </w:rPr>
      </w:pPr>
    </w:p>
    <w:p w:rsidR="00052B69" w:rsidRDefault="00052B69" w:rsidP="00943B17">
      <w:pPr>
        <w:ind w:right="849"/>
        <w:rPr>
          <w:rFonts w:ascii="Arial" w:hAnsi="Arial" w:cs="Arial"/>
          <w:sz w:val="22"/>
          <w:szCs w:val="22"/>
        </w:rPr>
      </w:pPr>
    </w:p>
    <w:p w:rsidR="00052B69" w:rsidRDefault="00052B69" w:rsidP="00943B17">
      <w:pPr>
        <w:ind w:right="849"/>
        <w:rPr>
          <w:rFonts w:ascii="Arial" w:hAnsi="Arial" w:cs="Arial"/>
          <w:sz w:val="22"/>
          <w:szCs w:val="22"/>
        </w:rPr>
      </w:pPr>
    </w:p>
    <w:p w:rsidR="00052B69" w:rsidRDefault="00052B69" w:rsidP="00943B17">
      <w:pPr>
        <w:ind w:right="849"/>
        <w:rPr>
          <w:rFonts w:ascii="Arial" w:hAnsi="Arial" w:cs="Arial"/>
          <w:sz w:val="22"/>
          <w:szCs w:val="22"/>
        </w:rPr>
      </w:pPr>
    </w:p>
    <w:p w:rsidR="00052B69" w:rsidRDefault="00052B69" w:rsidP="00943B17">
      <w:pPr>
        <w:ind w:right="849"/>
        <w:rPr>
          <w:rFonts w:ascii="Arial" w:hAnsi="Arial" w:cs="Arial"/>
          <w:sz w:val="22"/>
          <w:szCs w:val="22"/>
        </w:rPr>
      </w:pPr>
    </w:p>
    <w:p w:rsidR="00052B69" w:rsidRDefault="00052B69" w:rsidP="00943B17">
      <w:pPr>
        <w:ind w:right="849"/>
        <w:rPr>
          <w:rFonts w:ascii="Arial" w:hAnsi="Arial" w:cs="Arial"/>
          <w:sz w:val="22"/>
          <w:szCs w:val="22"/>
        </w:rPr>
      </w:pPr>
    </w:p>
    <w:p w:rsidR="00052B69" w:rsidRDefault="00052B69" w:rsidP="00943B17">
      <w:pPr>
        <w:ind w:right="849"/>
        <w:rPr>
          <w:rFonts w:ascii="Arial" w:hAnsi="Arial" w:cs="Arial"/>
          <w:sz w:val="22"/>
          <w:szCs w:val="22"/>
        </w:rPr>
      </w:pPr>
    </w:p>
    <w:p w:rsidR="00052B69" w:rsidRDefault="00052B69" w:rsidP="00943B17">
      <w:pPr>
        <w:ind w:right="849"/>
        <w:rPr>
          <w:rFonts w:ascii="Arial" w:hAnsi="Arial" w:cs="Arial"/>
          <w:sz w:val="22"/>
          <w:szCs w:val="22"/>
        </w:rPr>
      </w:pPr>
    </w:p>
    <w:p w:rsidR="00052B69" w:rsidRDefault="00052B69" w:rsidP="00943B17">
      <w:pPr>
        <w:ind w:right="849"/>
        <w:rPr>
          <w:rFonts w:ascii="Arial" w:hAnsi="Arial" w:cs="Arial"/>
          <w:sz w:val="22"/>
          <w:szCs w:val="22"/>
        </w:rPr>
      </w:pPr>
    </w:p>
    <w:p w:rsidR="0083635B" w:rsidRDefault="0083635B" w:rsidP="00943B17">
      <w:pPr>
        <w:ind w:right="849"/>
        <w:rPr>
          <w:rFonts w:ascii="Arial" w:hAnsi="Arial" w:cs="Arial"/>
          <w:sz w:val="22"/>
          <w:szCs w:val="22"/>
        </w:rPr>
      </w:pPr>
    </w:p>
    <w:p w:rsidR="0083635B" w:rsidRDefault="0083635B" w:rsidP="00943B17">
      <w:pPr>
        <w:ind w:right="849"/>
        <w:rPr>
          <w:rFonts w:ascii="Arial" w:hAnsi="Arial" w:cs="Arial"/>
          <w:sz w:val="22"/>
          <w:szCs w:val="22"/>
        </w:rPr>
      </w:pPr>
    </w:p>
    <w:p w:rsidR="0083635B" w:rsidRDefault="0083635B" w:rsidP="00943B17">
      <w:pPr>
        <w:ind w:right="849"/>
        <w:rPr>
          <w:rFonts w:ascii="Arial" w:hAnsi="Arial" w:cs="Arial"/>
          <w:sz w:val="22"/>
          <w:szCs w:val="22"/>
        </w:rPr>
      </w:pPr>
    </w:p>
    <w:p w:rsidR="0083635B" w:rsidRDefault="0083635B" w:rsidP="00943B17">
      <w:pPr>
        <w:ind w:right="849"/>
        <w:rPr>
          <w:rFonts w:ascii="Arial" w:hAnsi="Arial" w:cs="Arial"/>
          <w:sz w:val="22"/>
          <w:szCs w:val="22"/>
        </w:rPr>
      </w:pPr>
    </w:p>
    <w:p w:rsidR="0083635B" w:rsidRDefault="0083635B" w:rsidP="00943B17">
      <w:pPr>
        <w:ind w:right="849"/>
        <w:rPr>
          <w:rFonts w:ascii="Arial" w:hAnsi="Arial" w:cs="Arial"/>
          <w:sz w:val="22"/>
          <w:szCs w:val="22"/>
        </w:rPr>
      </w:pPr>
    </w:p>
    <w:p w:rsidR="0083635B" w:rsidRDefault="0083635B" w:rsidP="00943B17">
      <w:pPr>
        <w:ind w:right="849"/>
        <w:rPr>
          <w:rFonts w:ascii="Arial" w:hAnsi="Arial" w:cs="Arial"/>
          <w:sz w:val="22"/>
          <w:szCs w:val="22"/>
        </w:rPr>
      </w:pPr>
    </w:p>
    <w:p w:rsidR="0083635B" w:rsidRDefault="0083635B" w:rsidP="00943B17">
      <w:pPr>
        <w:ind w:right="849"/>
        <w:rPr>
          <w:rFonts w:ascii="Arial" w:hAnsi="Arial" w:cs="Arial"/>
          <w:sz w:val="22"/>
          <w:szCs w:val="22"/>
        </w:rPr>
      </w:pPr>
    </w:p>
    <w:p w:rsidR="0083635B" w:rsidRDefault="0083635B" w:rsidP="00943B17">
      <w:pPr>
        <w:ind w:right="849"/>
        <w:rPr>
          <w:rFonts w:ascii="Arial" w:hAnsi="Arial" w:cs="Arial"/>
          <w:sz w:val="22"/>
          <w:szCs w:val="22"/>
        </w:rPr>
      </w:pPr>
    </w:p>
    <w:p w:rsidR="0083635B" w:rsidRDefault="0083635B" w:rsidP="00943B17">
      <w:pPr>
        <w:ind w:right="849"/>
        <w:rPr>
          <w:rFonts w:ascii="Arial" w:hAnsi="Arial" w:cs="Arial"/>
          <w:sz w:val="22"/>
          <w:szCs w:val="22"/>
        </w:rPr>
      </w:pPr>
    </w:p>
    <w:p w:rsidR="0083635B" w:rsidRDefault="0083635B" w:rsidP="00943B17">
      <w:pPr>
        <w:ind w:right="849"/>
        <w:rPr>
          <w:rFonts w:ascii="Arial" w:hAnsi="Arial" w:cs="Arial"/>
          <w:sz w:val="22"/>
          <w:szCs w:val="22"/>
        </w:rPr>
      </w:pPr>
    </w:p>
    <w:p w:rsidR="0083635B" w:rsidRDefault="0083635B" w:rsidP="00943B17">
      <w:pPr>
        <w:ind w:right="849"/>
        <w:rPr>
          <w:rFonts w:ascii="Arial" w:hAnsi="Arial" w:cs="Arial"/>
          <w:sz w:val="22"/>
          <w:szCs w:val="22"/>
        </w:rPr>
      </w:pPr>
    </w:p>
    <w:p w:rsidR="0083635B" w:rsidRDefault="0083635B" w:rsidP="00943B17">
      <w:pPr>
        <w:ind w:right="849"/>
        <w:rPr>
          <w:rFonts w:ascii="Arial" w:hAnsi="Arial" w:cs="Arial"/>
          <w:sz w:val="22"/>
          <w:szCs w:val="22"/>
        </w:rPr>
      </w:pPr>
    </w:p>
    <w:p w:rsidR="0083635B" w:rsidRDefault="0083635B" w:rsidP="00943B17">
      <w:pPr>
        <w:ind w:right="849"/>
        <w:rPr>
          <w:rFonts w:ascii="Arial" w:hAnsi="Arial" w:cs="Arial"/>
          <w:sz w:val="22"/>
          <w:szCs w:val="22"/>
        </w:rPr>
      </w:pPr>
    </w:p>
    <w:p w:rsidR="0083635B" w:rsidRDefault="0083635B" w:rsidP="00943B17">
      <w:pPr>
        <w:ind w:right="849"/>
        <w:rPr>
          <w:rFonts w:ascii="Arial" w:hAnsi="Arial" w:cs="Arial"/>
          <w:sz w:val="22"/>
          <w:szCs w:val="22"/>
        </w:rPr>
      </w:pPr>
    </w:p>
    <w:p w:rsidR="0083635B" w:rsidRDefault="0083635B" w:rsidP="00943B17">
      <w:pPr>
        <w:ind w:right="849"/>
        <w:rPr>
          <w:rFonts w:ascii="Arial" w:hAnsi="Arial" w:cs="Arial"/>
          <w:sz w:val="22"/>
          <w:szCs w:val="22"/>
        </w:rPr>
      </w:pPr>
    </w:p>
    <w:p w:rsidR="0083635B" w:rsidRDefault="0083635B" w:rsidP="00943B17">
      <w:pPr>
        <w:ind w:right="849"/>
        <w:rPr>
          <w:rFonts w:ascii="Arial" w:hAnsi="Arial" w:cs="Arial"/>
          <w:sz w:val="22"/>
          <w:szCs w:val="22"/>
        </w:rPr>
      </w:pPr>
    </w:p>
    <w:p w:rsidR="00052B69" w:rsidRDefault="00052B69" w:rsidP="00943B17">
      <w:pPr>
        <w:ind w:right="849"/>
        <w:rPr>
          <w:rFonts w:ascii="Arial" w:hAnsi="Arial" w:cs="Arial"/>
          <w:sz w:val="22"/>
          <w:szCs w:val="22"/>
        </w:rPr>
      </w:pPr>
    </w:p>
    <w:p w:rsidR="00943B17" w:rsidRDefault="00943B17" w:rsidP="00943B17">
      <w:pPr>
        <w:ind w:right="849"/>
        <w:rPr>
          <w:rFonts w:ascii="Arial" w:hAnsi="Arial" w:cs="Arial"/>
          <w:sz w:val="22"/>
          <w:szCs w:val="22"/>
        </w:rPr>
      </w:pPr>
    </w:p>
    <w:p w:rsidR="00943B17" w:rsidRDefault="003C7E1A" w:rsidP="00943B17">
      <w:pPr>
        <w:ind w:right="-144"/>
        <w:rPr>
          <w:rFonts w:ascii="Arial" w:hAnsi="Arial" w:cs="Arial"/>
          <w:sz w:val="22"/>
          <w:szCs w:val="22"/>
        </w:rPr>
      </w:pPr>
      <w:r>
        <w:rPr>
          <w:rFonts w:ascii="Arial" w:hAnsi="Arial" w:cs="Arial"/>
          <w:sz w:val="22"/>
          <w:szCs w:val="22"/>
        </w:rPr>
        <w:t>Signed:</w:t>
      </w:r>
      <w:r w:rsidR="00943B17">
        <w:rPr>
          <w:rFonts w:ascii="Arial" w:hAnsi="Arial" w:cs="Arial"/>
          <w:sz w:val="22"/>
          <w:szCs w:val="22"/>
        </w:rPr>
        <w:t xml:space="preserve"> ___________________________________  </w:t>
      </w:r>
      <w:r>
        <w:rPr>
          <w:rFonts w:ascii="Arial" w:hAnsi="Arial" w:cs="Arial"/>
          <w:sz w:val="22"/>
          <w:szCs w:val="22"/>
        </w:rPr>
        <w:t xml:space="preserve"> </w:t>
      </w:r>
      <w:proofErr w:type="gramStart"/>
      <w:r w:rsidR="00943B17">
        <w:rPr>
          <w:rFonts w:ascii="Arial" w:hAnsi="Arial" w:cs="Arial"/>
          <w:sz w:val="22"/>
          <w:szCs w:val="22"/>
        </w:rPr>
        <w:t>Date :</w:t>
      </w:r>
      <w:proofErr w:type="gramEnd"/>
      <w:r w:rsidR="00943B17">
        <w:rPr>
          <w:rFonts w:ascii="Arial" w:hAnsi="Arial" w:cs="Arial"/>
          <w:sz w:val="22"/>
          <w:szCs w:val="22"/>
        </w:rPr>
        <w:t xml:space="preserve"> ____________________________</w:t>
      </w:r>
    </w:p>
    <w:p w:rsidR="00943B17" w:rsidRDefault="00943B17" w:rsidP="00943B17">
      <w:pPr>
        <w:ind w:right="849"/>
        <w:rPr>
          <w:rFonts w:ascii="Arial" w:hAnsi="Arial" w:cs="Arial"/>
          <w:sz w:val="22"/>
          <w:szCs w:val="22"/>
        </w:rPr>
      </w:pPr>
    </w:p>
    <w:p w:rsidR="00863E91" w:rsidRDefault="00863E91" w:rsidP="00943B17">
      <w:pPr>
        <w:ind w:right="849"/>
        <w:rPr>
          <w:rFonts w:ascii="Arial" w:hAnsi="Arial" w:cs="Arial"/>
          <w:sz w:val="22"/>
          <w:szCs w:val="22"/>
        </w:rPr>
      </w:pPr>
    </w:p>
    <w:p w:rsidR="00C458FF" w:rsidRDefault="00C458FF" w:rsidP="00943B17">
      <w:pPr>
        <w:ind w:right="849"/>
        <w:rPr>
          <w:rFonts w:ascii="Arial" w:hAnsi="Arial" w:cs="Arial"/>
          <w:sz w:val="22"/>
          <w:szCs w:val="22"/>
        </w:rPr>
      </w:pPr>
      <w:r>
        <w:rPr>
          <w:rFonts w:ascii="Arial" w:hAnsi="Arial" w:cs="Arial"/>
          <w:sz w:val="22"/>
          <w:szCs w:val="22"/>
        </w:rPr>
        <w:t xml:space="preserve">Title: ______________________________________ </w:t>
      </w:r>
    </w:p>
    <w:p w:rsidR="00863E91" w:rsidRDefault="00863E91" w:rsidP="00943B17">
      <w:pPr>
        <w:ind w:right="849"/>
        <w:rPr>
          <w:rFonts w:ascii="Arial" w:hAnsi="Arial" w:cs="Arial"/>
          <w:sz w:val="22"/>
          <w:szCs w:val="22"/>
        </w:rPr>
      </w:pPr>
    </w:p>
    <w:p w:rsidR="00943B17" w:rsidRDefault="00943B17" w:rsidP="00943B17">
      <w:pPr>
        <w:ind w:right="849"/>
        <w:rPr>
          <w:rFonts w:ascii="Arial" w:hAnsi="Arial" w:cs="Arial"/>
          <w:sz w:val="22"/>
          <w:szCs w:val="22"/>
        </w:rPr>
      </w:pPr>
      <w:r>
        <w:rPr>
          <w:rFonts w:ascii="Arial" w:hAnsi="Arial" w:cs="Arial"/>
          <w:sz w:val="22"/>
          <w:szCs w:val="22"/>
        </w:rPr>
        <w:t xml:space="preserve">Head of </w:t>
      </w:r>
      <w:r w:rsidR="00196DDE">
        <w:rPr>
          <w:rFonts w:ascii="Arial" w:hAnsi="Arial" w:cs="Arial"/>
          <w:sz w:val="22"/>
          <w:szCs w:val="22"/>
        </w:rPr>
        <w:t>I</w:t>
      </w:r>
      <w:r>
        <w:rPr>
          <w:rFonts w:ascii="Arial" w:hAnsi="Arial" w:cs="Arial"/>
          <w:sz w:val="22"/>
          <w:szCs w:val="22"/>
        </w:rPr>
        <w:t xml:space="preserve">nstitution / Other </w:t>
      </w:r>
      <w:r w:rsidR="00863E91">
        <w:rPr>
          <w:rFonts w:ascii="Arial" w:hAnsi="Arial" w:cs="Arial"/>
          <w:sz w:val="22"/>
          <w:szCs w:val="22"/>
        </w:rPr>
        <w:t xml:space="preserve">delegated </w:t>
      </w:r>
      <w:r>
        <w:rPr>
          <w:rFonts w:ascii="Arial" w:hAnsi="Arial" w:cs="Arial"/>
          <w:sz w:val="22"/>
          <w:szCs w:val="22"/>
        </w:rPr>
        <w:t xml:space="preserve">senior academic officer  </w:t>
      </w:r>
    </w:p>
    <w:p w:rsidR="005E6EDD" w:rsidRDefault="00943B17">
      <w:pPr>
        <w:ind w:right="849"/>
        <w:rPr>
          <w:rFonts w:ascii="Arial" w:hAnsi="Arial" w:cs="Arial"/>
          <w:sz w:val="22"/>
          <w:szCs w:val="22"/>
        </w:rPr>
      </w:pPr>
      <w:r>
        <w:rPr>
          <w:rFonts w:ascii="Arial" w:hAnsi="Arial" w:cs="Arial"/>
          <w:sz w:val="22"/>
          <w:szCs w:val="22"/>
        </w:rPr>
        <w:t>(</w:t>
      </w:r>
      <w:r>
        <w:rPr>
          <w:rFonts w:ascii="Arial" w:hAnsi="Arial" w:cs="Arial"/>
          <w:i/>
          <w:iCs/>
          <w:sz w:val="22"/>
          <w:szCs w:val="22"/>
        </w:rPr>
        <w:t>Please</w:t>
      </w:r>
      <w:r w:rsidR="00C458FF">
        <w:rPr>
          <w:rFonts w:ascii="Arial" w:hAnsi="Arial" w:cs="Arial"/>
          <w:i/>
          <w:iCs/>
          <w:sz w:val="22"/>
          <w:szCs w:val="22"/>
        </w:rPr>
        <w:t xml:space="preserve"> print name and</w:t>
      </w:r>
      <w:r>
        <w:rPr>
          <w:rFonts w:ascii="Arial" w:hAnsi="Arial" w:cs="Arial"/>
          <w:i/>
          <w:iCs/>
          <w:sz w:val="22"/>
          <w:szCs w:val="22"/>
        </w:rPr>
        <w:t xml:space="preserve"> specify title of the office held</w:t>
      </w:r>
      <w:r>
        <w:rPr>
          <w:rFonts w:ascii="Arial" w:hAnsi="Arial" w:cs="Arial"/>
          <w:sz w:val="22"/>
          <w:szCs w:val="22"/>
        </w:rPr>
        <w:t xml:space="preserve">) </w:t>
      </w:r>
    </w:p>
    <w:sectPr w:rsidR="005E6EDD" w:rsidSect="003C7E1A">
      <w:footerReference w:type="even" r:id="rId10"/>
      <w:footerReference w:type="default" r:id="rId11"/>
      <w:pgSz w:w="11906" w:h="16838"/>
      <w:pgMar w:top="851" w:right="1134" w:bottom="851" w:left="1418" w:header="284" w:footer="145" w:gutter="0"/>
      <w:pgBorders w:offsetFrom="page">
        <w:top w:val="single" w:sz="2" w:space="24" w:color="auto"/>
        <w:left w:val="single" w:sz="2" w:space="24" w:color="auto"/>
        <w:bottom w:val="single" w:sz="2" w:space="24" w:color="auto"/>
        <w:right w:val="single" w:sz="2" w:space="24" w:color="auto"/>
      </w:pgBorders>
      <w:pgNumType w:start="93"/>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D02" w:rsidRDefault="00137D02">
      <w:r>
        <w:separator/>
      </w:r>
    </w:p>
  </w:endnote>
  <w:endnote w:type="continuationSeparator" w:id="0">
    <w:p w:rsidR="00137D02" w:rsidRDefault="00137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bon">
    <w:altName w:val="Courier New"/>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DA4" w:rsidRDefault="00E25DA4" w:rsidP="00C262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25DA4" w:rsidRDefault="00E25DA4" w:rsidP="00C262A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DA4" w:rsidRPr="00062F5A" w:rsidRDefault="00E25DA4" w:rsidP="00062F5A">
    <w:pPr>
      <w:pStyle w:val="Footer"/>
      <w:jc w:val="center"/>
      <w:rPr>
        <w:rFonts w:ascii="Arial" w:hAnsi="Arial" w:cs="Arial"/>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D02" w:rsidRDefault="00137D02">
      <w:r>
        <w:separator/>
      </w:r>
    </w:p>
  </w:footnote>
  <w:footnote w:type="continuationSeparator" w:id="0">
    <w:p w:rsidR="00137D02" w:rsidRDefault="00137D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425E0F"/>
    <w:multiLevelType w:val="hybridMultilevel"/>
    <w:tmpl w:val="9D3C8E40"/>
    <w:lvl w:ilvl="0" w:tplc="54E8D290">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318"/>
    <w:rsid w:val="00007106"/>
    <w:rsid w:val="0001102F"/>
    <w:rsid w:val="00052B69"/>
    <w:rsid w:val="00062F5A"/>
    <w:rsid w:val="00082012"/>
    <w:rsid w:val="000874AE"/>
    <w:rsid w:val="000A5CD6"/>
    <w:rsid w:val="000B51D6"/>
    <w:rsid w:val="000D03C8"/>
    <w:rsid w:val="000E776A"/>
    <w:rsid w:val="0012739F"/>
    <w:rsid w:val="00127A91"/>
    <w:rsid w:val="00135DE9"/>
    <w:rsid w:val="00137D02"/>
    <w:rsid w:val="00172D87"/>
    <w:rsid w:val="00186A0C"/>
    <w:rsid w:val="001879B2"/>
    <w:rsid w:val="00196DDE"/>
    <w:rsid w:val="001F3043"/>
    <w:rsid w:val="00235290"/>
    <w:rsid w:val="00250DD3"/>
    <w:rsid w:val="00272F9A"/>
    <w:rsid w:val="00282ADA"/>
    <w:rsid w:val="00296918"/>
    <w:rsid w:val="002B7F41"/>
    <w:rsid w:val="002F1513"/>
    <w:rsid w:val="002F7648"/>
    <w:rsid w:val="003A43FD"/>
    <w:rsid w:val="003C7E1A"/>
    <w:rsid w:val="0040794D"/>
    <w:rsid w:val="0042533F"/>
    <w:rsid w:val="004564DE"/>
    <w:rsid w:val="004A0088"/>
    <w:rsid w:val="004B4BA8"/>
    <w:rsid w:val="004C40F3"/>
    <w:rsid w:val="004D51D5"/>
    <w:rsid w:val="00535EC3"/>
    <w:rsid w:val="005539A0"/>
    <w:rsid w:val="00555579"/>
    <w:rsid w:val="005E0E92"/>
    <w:rsid w:val="005E11EB"/>
    <w:rsid w:val="005E6EDD"/>
    <w:rsid w:val="005F4BCF"/>
    <w:rsid w:val="0062132B"/>
    <w:rsid w:val="006231ED"/>
    <w:rsid w:val="00641AA8"/>
    <w:rsid w:val="00685401"/>
    <w:rsid w:val="00687582"/>
    <w:rsid w:val="006B533B"/>
    <w:rsid w:val="006C15FC"/>
    <w:rsid w:val="006C4309"/>
    <w:rsid w:val="006C70F9"/>
    <w:rsid w:val="007465A8"/>
    <w:rsid w:val="00763682"/>
    <w:rsid w:val="00764F5F"/>
    <w:rsid w:val="0077170C"/>
    <w:rsid w:val="007A0DC6"/>
    <w:rsid w:val="007A67DE"/>
    <w:rsid w:val="007D3B72"/>
    <w:rsid w:val="007E39FD"/>
    <w:rsid w:val="007F1CF6"/>
    <w:rsid w:val="007F2033"/>
    <w:rsid w:val="0081084A"/>
    <w:rsid w:val="00817F46"/>
    <w:rsid w:val="0082007C"/>
    <w:rsid w:val="0083635B"/>
    <w:rsid w:val="00850D1B"/>
    <w:rsid w:val="00863E91"/>
    <w:rsid w:val="008810E4"/>
    <w:rsid w:val="00882668"/>
    <w:rsid w:val="008B17F0"/>
    <w:rsid w:val="008D0B40"/>
    <w:rsid w:val="008E4663"/>
    <w:rsid w:val="00943B17"/>
    <w:rsid w:val="009538FB"/>
    <w:rsid w:val="009B27DF"/>
    <w:rsid w:val="009B2A55"/>
    <w:rsid w:val="009E09C7"/>
    <w:rsid w:val="009E2986"/>
    <w:rsid w:val="00A33318"/>
    <w:rsid w:val="00A4001C"/>
    <w:rsid w:val="00A52BB5"/>
    <w:rsid w:val="00A6200E"/>
    <w:rsid w:val="00A86D8F"/>
    <w:rsid w:val="00B4301C"/>
    <w:rsid w:val="00B53534"/>
    <w:rsid w:val="00B768B5"/>
    <w:rsid w:val="00B773DB"/>
    <w:rsid w:val="00B873B5"/>
    <w:rsid w:val="00B934BB"/>
    <w:rsid w:val="00BA6077"/>
    <w:rsid w:val="00BE115D"/>
    <w:rsid w:val="00BE4071"/>
    <w:rsid w:val="00C262A3"/>
    <w:rsid w:val="00C458FF"/>
    <w:rsid w:val="00C54432"/>
    <w:rsid w:val="00C62ECD"/>
    <w:rsid w:val="00C85943"/>
    <w:rsid w:val="00C91EE6"/>
    <w:rsid w:val="00C9463D"/>
    <w:rsid w:val="00CA01D5"/>
    <w:rsid w:val="00CC6D23"/>
    <w:rsid w:val="00CD4BA3"/>
    <w:rsid w:val="00CD6FE2"/>
    <w:rsid w:val="00CE30CB"/>
    <w:rsid w:val="00DA5300"/>
    <w:rsid w:val="00DC4D6C"/>
    <w:rsid w:val="00E220EA"/>
    <w:rsid w:val="00E25DA4"/>
    <w:rsid w:val="00E84666"/>
    <w:rsid w:val="00EC35CE"/>
    <w:rsid w:val="00EC4442"/>
    <w:rsid w:val="00EC7DFF"/>
    <w:rsid w:val="00EE6529"/>
    <w:rsid w:val="00EF372D"/>
    <w:rsid w:val="00F43F77"/>
    <w:rsid w:val="00F62CB1"/>
    <w:rsid w:val="00F76473"/>
    <w:rsid w:val="00F83CCC"/>
    <w:rsid w:val="00FA1A4C"/>
    <w:rsid w:val="00FB7F35"/>
    <w:rsid w:val="00FC3A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0"/>
      <w:szCs w:val="20"/>
      <w:lang w:eastAsia="en-US"/>
    </w:rPr>
  </w:style>
  <w:style w:type="paragraph" w:styleId="Heading1">
    <w:name w:val="heading 1"/>
    <w:basedOn w:val="Normal"/>
    <w:next w:val="Normal"/>
    <w:link w:val="Heading1Char"/>
    <w:uiPriority w:val="99"/>
    <w:qFormat/>
    <w:pPr>
      <w:keepNext/>
      <w:outlineLvl w:val="0"/>
    </w:pPr>
    <w:rPr>
      <w:b/>
      <w:bCs/>
    </w:rPr>
  </w:style>
  <w:style w:type="paragraph" w:styleId="Heading2">
    <w:name w:val="heading 2"/>
    <w:basedOn w:val="Normal"/>
    <w:next w:val="Normal"/>
    <w:link w:val="Heading2Char"/>
    <w:uiPriority w:val="99"/>
    <w:qFormat/>
    <w:pPr>
      <w:keepNext/>
      <w:jc w:val="center"/>
      <w:outlineLvl w:val="1"/>
    </w:pPr>
    <w:rPr>
      <w:b/>
      <w:bCs/>
      <w:sz w:val="22"/>
      <w:szCs w:val="22"/>
    </w:rPr>
  </w:style>
  <w:style w:type="paragraph" w:styleId="Heading3">
    <w:name w:val="heading 3"/>
    <w:basedOn w:val="Normal"/>
    <w:next w:val="Normal"/>
    <w:link w:val="Heading3Char"/>
    <w:uiPriority w:val="99"/>
    <w:qFormat/>
    <w:pPr>
      <w:keepNext/>
      <w:ind w:right="849"/>
      <w:outlineLvl w:val="2"/>
    </w:pPr>
    <w:rPr>
      <w:rFonts w:ascii="Sabon" w:hAnsi="Sabon" w:cs="Sabon"/>
      <w:b/>
      <w:bCs/>
      <w:sz w:val="24"/>
      <w:szCs w:val="24"/>
    </w:rPr>
  </w:style>
  <w:style w:type="paragraph" w:styleId="Heading4">
    <w:name w:val="heading 4"/>
    <w:basedOn w:val="Normal"/>
    <w:next w:val="Normal"/>
    <w:link w:val="Heading4Char"/>
    <w:uiPriority w:val="99"/>
    <w:qFormat/>
    <w:pPr>
      <w:keepNext/>
      <w:ind w:right="-483"/>
      <w:jc w:val="center"/>
      <w:outlineLvl w:val="3"/>
    </w:pPr>
    <w:rPr>
      <w:rFonts w:ascii="Sabon" w:hAnsi="Sabon" w:cs="Sabo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paragraph" w:styleId="BalloonText">
    <w:name w:val="Balloon Text"/>
    <w:basedOn w:val="Normal"/>
    <w:link w:val="BalloonTextChar"/>
    <w:uiPriority w:val="99"/>
    <w:semiHidden/>
    <w:rPr>
      <w:rFonts w:ascii="Tahoma" w:hAnsi="Tahoma" w:cs="Tahoma"/>
      <w:sz w:val="16"/>
      <w:szCs w:val="16"/>
      <w:lang w:val="en-US"/>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0"/>
      <w:szCs w:val="20"/>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0"/>
      <w:szCs w:val="20"/>
      <w:lang w:val="x-none" w:eastAsia="en-US"/>
    </w:rPr>
  </w:style>
  <w:style w:type="paragraph" w:styleId="BodyText2">
    <w:name w:val="Body Text 2"/>
    <w:basedOn w:val="Normal"/>
    <w:link w:val="BodyText2Char"/>
    <w:uiPriority w:val="99"/>
    <w:pPr>
      <w:ind w:right="-483"/>
      <w:jc w:val="both"/>
    </w:pPr>
    <w:rPr>
      <w:rFonts w:ascii="Sabon" w:hAnsi="Sabon" w:cs="Sabon"/>
      <w:sz w:val="22"/>
      <w:szCs w:val="22"/>
    </w:rPr>
  </w:style>
  <w:style w:type="character" w:customStyle="1" w:styleId="BodyText2Char">
    <w:name w:val="Body Text 2 Char"/>
    <w:basedOn w:val="DefaultParagraphFont"/>
    <w:link w:val="BodyText2"/>
    <w:uiPriority w:val="99"/>
    <w:semiHidden/>
    <w:locked/>
    <w:rPr>
      <w:rFonts w:cs="Times New Roman"/>
      <w:sz w:val="20"/>
      <w:szCs w:val="20"/>
      <w:lang w:val="x-none" w:eastAsia="en-US"/>
    </w:rPr>
  </w:style>
  <w:style w:type="paragraph" w:styleId="BodyText">
    <w:name w:val="Body Text"/>
    <w:basedOn w:val="Normal"/>
    <w:link w:val="BodyTextChar"/>
    <w:uiPriority w:val="99"/>
    <w:rPr>
      <w:sz w:val="22"/>
      <w:szCs w:val="22"/>
    </w:rPr>
  </w:style>
  <w:style w:type="character" w:customStyle="1" w:styleId="BodyTextChar">
    <w:name w:val="Body Text Char"/>
    <w:basedOn w:val="DefaultParagraphFont"/>
    <w:link w:val="BodyText"/>
    <w:uiPriority w:val="99"/>
    <w:semiHidden/>
    <w:locked/>
    <w:rPr>
      <w:rFonts w:cs="Times New Roman"/>
      <w:sz w:val="20"/>
      <w:szCs w:val="20"/>
      <w:lang w:val="x-none" w:eastAsia="en-US"/>
    </w:rPr>
  </w:style>
  <w:style w:type="paragraph" w:styleId="BodyText3">
    <w:name w:val="Body Text 3"/>
    <w:basedOn w:val="Normal"/>
    <w:link w:val="BodyText3Char"/>
    <w:uiPriority w:val="99"/>
    <w:pPr>
      <w:ind w:right="-569"/>
    </w:pPr>
    <w:rPr>
      <w:rFonts w:ascii="Arial" w:hAnsi="Arial" w:cs="Arial"/>
      <w:b/>
      <w:bCs/>
    </w:rPr>
  </w:style>
  <w:style w:type="character" w:customStyle="1" w:styleId="BodyText3Char">
    <w:name w:val="Body Text 3 Char"/>
    <w:basedOn w:val="DefaultParagraphFont"/>
    <w:link w:val="BodyText3"/>
    <w:uiPriority w:val="99"/>
    <w:semiHidden/>
    <w:locked/>
    <w:rPr>
      <w:rFonts w:cs="Times New Roman"/>
      <w:sz w:val="16"/>
      <w:szCs w:val="16"/>
      <w:lang w:val="x-none" w:eastAsia="en-US"/>
    </w:rPr>
  </w:style>
  <w:style w:type="character" w:styleId="PageNumber">
    <w:name w:val="page number"/>
    <w:basedOn w:val="DefaultParagraphFont"/>
    <w:uiPriority w:val="99"/>
    <w:rsid w:val="004B4BA8"/>
    <w:rPr>
      <w:rFonts w:cs="Times New Roman"/>
    </w:rPr>
  </w:style>
  <w:style w:type="character" w:styleId="Hyperlink">
    <w:name w:val="Hyperlink"/>
    <w:basedOn w:val="DefaultParagraphFont"/>
    <w:uiPriority w:val="99"/>
    <w:unhideWhenUsed/>
    <w:rsid w:val="0001102F"/>
    <w:rPr>
      <w:rFonts w:cs="Times New Roman"/>
      <w:color w:val="0000FF" w:themeColor="hyperlink"/>
      <w:u w:val="single"/>
    </w:rPr>
  </w:style>
  <w:style w:type="character" w:styleId="CommentReference">
    <w:name w:val="annotation reference"/>
    <w:basedOn w:val="DefaultParagraphFont"/>
    <w:uiPriority w:val="99"/>
    <w:semiHidden/>
    <w:unhideWhenUsed/>
    <w:rsid w:val="00BA6077"/>
    <w:rPr>
      <w:sz w:val="16"/>
      <w:szCs w:val="16"/>
    </w:rPr>
  </w:style>
  <w:style w:type="paragraph" w:styleId="CommentText">
    <w:name w:val="annotation text"/>
    <w:basedOn w:val="Normal"/>
    <w:link w:val="CommentTextChar"/>
    <w:uiPriority w:val="99"/>
    <w:semiHidden/>
    <w:unhideWhenUsed/>
    <w:rsid w:val="00BA6077"/>
  </w:style>
  <w:style w:type="character" w:customStyle="1" w:styleId="CommentTextChar">
    <w:name w:val="Comment Text Char"/>
    <w:basedOn w:val="DefaultParagraphFont"/>
    <w:link w:val="CommentText"/>
    <w:uiPriority w:val="99"/>
    <w:semiHidden/>
    <w:rsid w:val="00BA6077"/>
    <w:rPr>
      <w:sz w:val="20"/>
      <w:szCs w:val="20"/>
      <w:lang w:eastAsia="en-US"/>
    </w:rPr>
  </w:style>
  <w:style w:type="paragraph" w:styleId="CommentSubject">
    <w:name w:val="annotation subject"/>
    <w:basedOn w:val="CommentText"/>
    <w:next w:val="CommentText"/>
    <w:link w:val="CommentSubjectChar"/>
    <w:uiPriority w:val="99"/>
    <w:semiHidden/>
    <w:unhideWhenUsed/>
    <w:rsid w:val="00BA6077"/>
    <w:rPr>
      <w:b/>
      <w:bCs/>
    </w:rPr>
  </w:style>
  <w:style w:type="character" w:customStyle="1" w:styleId="CommentSubjectChar">
    <w:name w:val="Comment Subject Char"/>
    <w:basedOn w:val="CommentTextChar"/>
    <w:link w:val="CommentSubject"/>
    <w:uiPriority w:val="99"/>
    <w:semiHidden/>
    <w:rsid w:val="00BA6077"/>
    <w:rPr>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0"/>
      <w:szCs w:val="20"/>
      <w:lang w:eastAsia="en-US"/>
    </w:rPr>
  </w:style>
  <w:style w:type="paragraph" w:styleId="Heading1">
    <w:name w:val="heading 1"/>
    <w:basedOn w:val="Normal"/>
    <w:next w:val="Normal"/>
    <w:link w:val="Heading1Char"/>
    <w:uiPriority w:val="99"/>
    <w:qFormat/>
    <w:pPr>
      <w:keepNext/>
      <w:outlineLvl w:val="0"/>
    </w:pPr>
    <w:rPr>
      <w:b/>
      <w:bCs/>
    </w:rPr>
  </w:style>
  <w:style w:type="paragraph" w:styleId="Heading2">
    <w:name w:val="heading 2"/>
    <w:basedOn w:val="Normal"/>
    <w:next w:val="Normal"/>
    <w:link w:val="Heading2Char"/>
    <w:uiPriority w:val="99"/>
    <w:qFormat/>
    <w:pPr>
      <w:keepNext/>
      <w:jc w:val="center"/>
      <w:outlineLvl w:val="1"/>
    </w:pPr>
    <w:rPr>
      <w:b/>
      <w:bCs/>
      <w:sz w:val="22"/>
      <w:szCs w:val="22"/>
    </w:rPr>
  </w:style>
  <w:style w:type="paragraph" w:styleId="Heading3">
    <w:name w:val="heading 3"/>
    <w:basedOn w:val="Normal"/>
    <w:next w:val="Normal"/>
    <w:link w:val="Heading3Char"/>
    <w:uiPriority w:val="99"/>
    <w:qFormat/>
    <w:pPr>
      <w:keepNext/>
      <w:ind w:right="849"/>
      <w:outlineLvl w:val="2"/>
    </w:pPr>
    <w:rPr>
      <w:rFonts w:ascii="Sabon" w:hAnsi="Sabon" w:cs="Sabon"/>
      <w:b/>
      <w:bCs/>
      <w:sz w:val="24"/>
      <w:szCs w:val="24"/>
    </w:rPr>
  </w:style>
  <w:style w:type="paragraph" w:styleId="Heading4">
    <w:name w:val="heading 4"/>
    <w:basedOn w:val="Normal"/>
    <w:next w:val="Normal"/>
    <w:link w:val="Heading4Char"/>
    <w:uiPriority w:val="99"/>
    <w:qFormat/>
    <w:pPr>
      <w:keepNext/>
      <w:ind w:right="-483"/>
      <w:jc w:val="center"/>
      <w:outlineLvl w:val="3"/>
    </w:pPr>
    <w:rPr>
      <w:rFonts w:ascii="Sabon" w:hAnsi="Sabon" w:cs="Sabo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paragraph" w:styleId="BalloonText">
    <w:name w:val="Balloon Text"/>
    <w:basedOn w:val="Normal"/>
    <w:link w:val="BalloonTextChar"/>
    <w:uiPriority w:val="99"/>
    <w:semiHidden/>
    <w:rPr>
      <w:rFonts w:ascii="Tahoma" w:hAnsi="Tahoma" w:cs="Tahoma"/>
      <w:sz w:val="16"/>
      <w:szCs w:val="16"/>
      <w:lang w:val="en-US"/>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0"/>
      <w:szCs w:val="20"/>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0"/>
      <w:szCs w:val="20"/>
      <w:lang w:val="x-none" w:eastAsia="en-US"/>
    </w:rPr>
  </w:style>
  <w:style w:type="paragraph" w:styleId="BodyText2">
    <w:name w:val="Body Text 2"/>
    <w:basedOn w:val="Normal"/>
    <w:link w:val="BodyText2Char"/>
    <w:uiPriority w:val="99"/>
    <w:pPr>
      <w:ind w:right="-483"/>
      <w:jc w:val="both"/>
    </w:pPr>
    <w:rPr>
      <w:rFonts w:ascii="Sabon" w:hAnsi="Sabon" w:cs="Sabon"/>
      <w:sz w:val="22"/>
      <w:szCs w:val="22"/>
    </w:rPr>
  </w:style>
  <w:style w:type="character" w:customStyle="1" w:styleId="BodyText2Char">
    <w:name w:val="Body Text 2 Char"/>
    <w:basedOn w:val="DefaultParagraphFont"/>
    <w:link w:val="BodyText2"/>
    <w:uiPriority w:val="99"/>
    <w:semiHidden/>
    <w:locked/>
    <w:rPr>
      <w:rFonts w:cs="Times New Roman"/>
      <w:sz w:val="20"/>
      <w:szCs w:val="20"/>
      <w:lang w:val="x-none" w:eastAsia="en-US"/>
    </w:rPr>
  </w:style>
  <w:style w:type="paragraph" w:styleId="BodyText">
    <w:name w:val="Body Text"/>
    <w:basedOn w:val="Normal"/>
    <w:link w:val="BodyTextChar"/>
    <w:uiPriority w:val="99"/>
    <w:rPr>
      <w:sz w:val="22"/>
      <w:szCs w:val="22"/>
    </w:rPr>
  </w:style>
  <w:style w:type="character" w:customStyle="1" w:styleId="BodyTextChar">
    <w:name w:val="Body Text Char"/>
    <w:basedOn w:val="DefaultParagraphFont"/>
    <w:link w:val="BodyText"/>
    <w:uiPriority w:val="99"/>
    <w:semiHidden/>
    <w:locked/>
    <w:rPr>
      <w:rFonts w:cs="Times New Roman"/>
      <w:sz w:val="20"/>
      <w:szCs w:val="20"/>
      <w:lang w:val="x-none" w:eastAsia="en-US"/>
    </w:rPr>
  </w:style>
  <w:style w:type="paragraph" w:styleId="BodyText3">
    <w:name w:val="Body Text 3"/>
    <w:basedOn w:val="Normal"/>
    <w:link w:val="BodyText3Char"/>
    <w:uiPriority w:val="99"/>
    <w:pPr>
      <w:ind w:right="-569"/>
    </w:pPr>
    <w:rPr>
      <w:rFonts w:ascii="Arial" w:hAnsi="Arial" w:cs="Arial"/>
      <w:b/>
      <w:bCs/>
    </w:rPr>
  </w:style>
  <w:style w:type="character" w:customStyle="1" w:styleId="BodyText3Char">
    <w:name w:val="Body Text 3 Char"/>
    <w:basedOn w:val="DefaultParagraphFont"/>
    <w:link w:val="BodyText3"/>
    <w:uiPriority w:val="99"/>
    <w:semiHidden/>
    <w:locked/>
    <w:rPr>
      <w:rFonts w:cs="Times New Roman"/>
      <w:sz w:val="16"/>
      <w:szCs w:val="16"/>
      <w:lang w:val="x-none" w:eastAsia="en-US"/>
    </w:rPr>
  </w:style>
  <w:style w:type="character" w:styleId="PageNumber">
    <w:name w:val="page number"/>
    <w:basedOn w:val="DefaultParagraphFont"/>
    <w:uiPriority w:val="99"/>
    <w:rsid w:val="004B4BA8"/>
    <w:rPr>
      <w:rFonts w:cs="Times New Roman"/>
    </w:rPr>
  </w:style>
  <w:style w:type="character" w:styleId="Hyperlink">
    <w:name w:val="Hyperlink"/>
    <w:basedOn w:val="DefaultParagraphFont"/>
    <w:uiPriority w:val="99"/>
    <w:unhideWhenUsed/>
    <w:rsid w:val="0001102F"/>
    <w:rPr>
      <w:rFonts w:cs="Times New Roman"/>
      <w:color w:val="0000FF" w:themeColor="hyperlink"/>
      <w:u w:val="single"/>
    </w:rPr>
  </w:style>
  <w:style w:type="character" w:styleId="CommentReference">
    <w:name w:val="annotation reference"/>
    <w:basedOn w:val="DefaultParagraphFont"/>
    <w:uiPriority w:val="99"/>
    <w:semiHidden/>
    <w:unhideWhenUsed/>
    <w:rsid w:val="00BA6077"/>
    <w:rPr>
      <w:sz w:val="16"/>
      <w:szCs w:val="16"/>
    </w:rPr>
  </w:style>
  <w:style w:type="paragraph" w:styleId="CommentText">
    <w:name w:val="annotation text"/>
    <w:basedOn w:val="Normal"/>
    <w:link w:val="CommentTextChar"/>
    <w:uiPriority w:val="99"/>
    <w:semiHidden/>
    <w:unhideWhenUsed/>
    <w:rsid w:val="00BA6077"/>
  </w:style>
  <w:style w:type="character" w:customStyle="1" w:styleId="CommentTextChar">
    <w:name w:val="Comment Text Char"/>
    <w:basedOn w:val="DefaultParagraphFont"/>
    <w:link w:val="CommentText"/>
    <w:uiPriority w:val="99"/>
    <w:semiHidden/>
    <w:rsid w:val="00BA6077"/>
    <w:rPr>
      <w:sz w:val="20"/>
      <w:szCs w:val="20"/>
      <w:lang w:eastAsia="en-US"/>
    </w:rPr>
  </w:style>
  <w:style w:type="paragraph" w:styleId="CommentSubject">
    <w:name w:val="annotation subject"/>
    <w:basedOn w:val="CommentText"/>
    <w:next w:val="CommentText"/>
    <w:link w:val="CommentSubjectChar"/>
    <w:uiPriority w:val="99"/>
    <w:semiHidden/>
    <w:unhideWhenUsed/>
    <w:rsid w:val="00BA6077"/>
    <w:rPr>
      <w:b/>
      <w:bCs/>
    </w:rPr>
  </w:style>
  <w:style w:type="character" w:customStyle="1" w:styleId="CommentSubjectChar">
    <w:name w:val="Comment Subject Char"/>
    <w:basedOn w:val="CommentTextChar"/>
    <w:link w:val="CommentSubject"/>
    <w:uiPriority w:val="99"/>
    <w:semiHidden/>
    <w:rsid w:val="00BA6077"/>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admin.cam.ac.uk/offices/hr/policy/appraisal/academ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94F45-BDBF-4C1A-969C-13B0728FA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80A6A15A</Template>
  <TotalTime>0</TotalTime>
  <Pages>4</Pages>
  <Words>1037</Words>
  <Characters>5911</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The Faculty/Departmental Case for Promotion</vt:lpstr>
    </vt:vector>
  </TitlesOfParts>
  <Company>University of Cambridge</Company>
  <LinksUpToDate>false</LinksUpToDate>
  <CharactersWithSpaces>6935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Faculty/Departmental Case for Promotion</dc:title>
  <dc:creator>Karin Potters</dc:creator>
  <cp:lastModifiedBy>Lorna Castle</cp:lastModifiedBy>
  <cp:revision>2</cp:revision>
  <cp:lastPrinted>2008-07-24T12:34:00Z</cp:lastPrinted>
  <dcterms:created xsi:type="dcterms:W3CDTF">2017-08-03T09:54:00Z</dcterms:created>
  <dcterms:modified xsi:type="dcterms:W3CDTF">2017-08-03T09:54:00Z</dcterms:modified>
</cp:coreProperties>
</file>