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F8" w:rsidRPr="00C47AF8" w:rsidRDefault="00C47AF8" w:rsidP="0076326A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pct15" w:color="auto" w:fill="auto"/>
        <w:ind w:right="-483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DOCUMENT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 FORMA FC MINUTES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76326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Annex 2</w:t>
      </w:r>
    </w:p>
    <w:p w:rsidR="00C47AF8" w:rsidRDefault="00C47AF8" w:rsidP="00AC3AB6">
      <w:pPr>
        <w:spacing w:after="120"/>
        <w:ind w:right="-1044"/>
        <w:rPr>
          <w:rFonts w:ascii="Arial" w:hAnsi="Arial" w:cs="Arial"/>
          <w:b/>
          <w:bCs/>
          <w:sz w:val="28"/>
          <w:szCs w:val="28"/>
        </w:rPr>
      </w:pPr>
    </w:p>
    <w:p w:rsidR="00CB12E0" w:rsidRDefault="001F2CEC" w:rsidP="00AC3AB6">
      <w:pPr>
        <w:spacing w:after="120"/>
        <w:ind w:right="-1044"/>
        <w:rPr>
          <w:rFonts w:ascii="Arial" w:hAnsi="Arial" w:cs="Arial"/>
          <w:b/>
          <w:bCs/>
          <w:sz w:val="28"/>
          <w:szCs w:val="28"/>
        </w:rPr>
      </w:pPr>
      <w:r w:rsidRPr="001F2CEC">
        <w:rPr>
          <w:rFonts w:ascii="Arial" w:hAnsi="Arial" w:cs="Arial"/>
          <w:b/>
          <w:bCs/>
          <w:sz w:val="28"/>
          <w:szCs w:val="28"/>
        </w:rPr>
        <w:t xml:space="preserve">USL CONTRIBUTION REWARD SCHEME </w:t>
      </w:r>
    </w:p>
    <w:p w:rsidR="001F2CEC" w:rsidRPr="001F2CEC" w:rsidRDefault="001F2CEC" w:rsidP="00AC3AB6">
      <w:pPr>
        <w:spacing w:after="120"/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>a contribution reward</w:t>
      </w:r>
      <w:r w:rsidRPr="00FB091C">
        <w:rPr>
          <w:rFonts w:ascii="Arial" w:hAnsi="Arial" w:cs="Arial"/>
          <w:b/>
        </w:rPr>
        <w:t xml:space="preserve">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</w:t>
      </w:r>
      <w:r w:rsidR="003A16F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</w:p>
    <w:p w:rsidR="00CB12E0" w:rsidRPr="00AC3AB6" w:rsidRDefault="00CB12E0" w:rsidP="00AC3AB6">
      <w:pPr>
        <w:spacing w:after="120"/>
        <w:ind w:right="-1044"/>
        <w:rPr>
          <w:rFonts w:ascii="Arial" w:hAnsi="Arial" w:cs="Arial"/>
          <w:sz w:val="2"/>
          <w:szCs w:val="28"/>
        </w:rPr>
      </w:pPr>
    </w:p>
    <w:p w:rsidR="00EB63C0" w:rsidRPr="00EE3335" w:rsidRDefault="00CB12E0" w:rsidP="00AC3AB6">
      <w:pPr>
        <w:spacing w:after="120"/>
        <w:ind w:right="-483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/>
          <w:bCs/>
          <w:sz w:val="24"/>
          <w:szCs w:val="24"/>
        </w:rPr>
        <w:t>Applicant: _______________________ Faculty/Department: ____________________</w:t>
      </w:r>
      <w:r w:rsidR="00A77623" w:rsidRPr="00EE3335">
        <w:rPr>
          <w:rFonts w:ascii="Arial" w:hAnsi="Arial" w:cs="Arial"/>
          <w:b/>
          <w:bCs/>
          <w:sz w:val="24"/>
          <w:szCs w:val="24"/>
        </w:rPr>
        <w:t>_</w:t>
      </w:r>
      <w:r w:rsidRPr="00EE3335">
        <w:rPr>
          <w:rFonts w:ascii="Arial" w:hAnsi="Arial" w:cs="Arial"/>
          <w:b/>
          <w:bCs/>
          <w:sz w:val="24"/>
          <w:szCs w:val="24"/>
        </w:rPr>
        <w:t>_</w:t>
      </w:r>
    </w:p>
    <w:p w:rsidR="00DD3014" w:rsidRPr="00AC3AB6" w:rsidRDefault="00DD3014" w:rsidP="00EB63C0">
      <w:pPr>
        <w:ind w:right="-483"/>
        <w:rPr>
          <w:rFonts w:ascii="Arial" w:hAnsi="Arial" w:cs="Arial"/>
          <w:b/>
          <w:bCs/>
          <w:sz w:val="6"/>
        </w:rPr>
      </w:pPr>
    </w:p>
    <w:p w:rsidR="00EB63C0" w:rsidRPr="00EE3335" w:rsidRDefault="00EB63C0" w:rsidP="00AC3AB6">
      <w:pPr>
        <w:spacing w:after="120"/>
        <w:ind w:right="-482"/>
        <w:rPr>
          <w:rFonts w:ascii="Arial" w:hAnsi="Arial" w:cs="Arial"/>
          <w:b/>
          <w:bCs/>
          <w:sz w:val="28"/>
          <w:szCs w:val="28"/>
        </w:rPr>
      </w:pPr>
      <w:r w:rsidRPr="00EE3335">
        <w:rPr>
          <w:rFonts w:ascii="Arial" w:hAnsi="Arial" w:cs="Arial"/>
          <w:b/>
          <w:bCs/>
          <w:sz w:val="28"/>
          <w:szCs w:val="28"/>
        </w:rPr>
        <w:t>Evaluation</w:t>
      </w:r>
    </w:p>
    <w:p w:rsidR="00EB63C0" w:rsidRPr="00C47AF8" w:rsidRDefault="00EB63C0" w:rsidP="00AC3AB6">
      <w:pPr>
        <w:spacing w:after="120"/>
        <w:ind w:right="-482"/>
        <w:rPr>
          <w:rFonts w:ascii="Arial" w:hAnsi="Arial" w:cs="Arial"/>
          <w:b/>
          <w:bCs/>
        </w:rPr>
      </w:pPr>
      <w:r w:rsidRPr="00C47AF8">
        <w:rPr>
          <w:rFonts w:ascii="Arial" w:hAnsi="Arial" w:cs="Arial"/>
          <w:bCs/>
        </w:rPr>
        <w:t xml:space="preserve">Please summarise </w:t>
      </w:r>
      <w:r w:rsidR="00DD3014" w:rsidRPr="00C47AF8">
        <w:rPr>
          <w:rFonts w:ascii="Arial" w:hAnsi="Arial" w:cs="Arial"/>
          <w:bCs/>
        </w:rPr>
        <w:t xml:space="preserve">below </w:t>
      </w:r>
      <w:r w:rsidRPr="00C47AF8">
        <w:rPr>
          <w:rFonts w:ascii="Arial" w:hAnsi="Arial" w:cs="Arial"/>
          <w:bCs/>
        </w:rPr>
        <w:t>the Committee’s assessment of this application, clearly indicating the key evidence that the Committee rel</w:t>
      </w:r>
      <w:r w:rsidR="00DD3014" w:rsidRPr="00C47AF8">
        <w:rPr>
          <w:rFonts w:ascii="Arial" w:hAnsi="Arial" w:cs="Arial"/>
          <w:bCs/>
        </w:rPr>
        <w:t>ied on in reaching its decision:</w:t>
      </w:r>
      <w:r w:rsidR="00DD3014" w:rsidRPr="00C47AF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2693"/>
        <w:gridCol w:w="2835"/>
      </w:tblGrid>
      <w:tr w:rsidR="0016430B" w:rsidTr="00C47AF8">
        <w:trPr>
          <w:trHeight w:val="976"/>
        </w:trPr>
        <w:tc>
          <w:tcPr>
            <w:tcW w:w="4106" w:type="dxa"/>
          </w:tcPr>
          <w:p w:rsidR="0016430B" w:rsidRPr="007E5572" w:rsidRDefault="0016430B" w:rsidP="00DA199B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430B" w:rsidRPr="007E5572" w:rsidRDefault="0016430B" w:rsidP="00C47AF8">
            <w:pPr>
              <w:ind w:right="-483"/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bCs/>
                <w:sz w:val="24"/>
                <w:szCs w:val="24"/>
              </w:rPr>
              <w:t>CRITERION</w:t>
            </w:r>
          </w:p>
        </w:tc>
        <w:tc>
          <w:tcPr>
            <w:tcW w:w="4820" w:type="dxa"/>
          </w:tcPr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bCs/>
                <w:sz w:val="24"/>
                <w:szCs w:val="24"/>
              </w:rPr>
              <w:t>FC COMMENTS</w:t>
            </w:r>
          </w:p>
        </w:tc>
        <w:tc>
          <w:tcPr>
            <w:tcW w:w="2693" w:type="dxa"/>
          </w:tcPr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MET STANDARD (Y/N)</w:t>
            </w:r>
          </w:p>
        </w:tc>
        <w:tc>
          <w:tcPr>
            <w:tcW w:w="2835" w:type="dxa"/>
            <w:shd w:val="clear" w:color="auto" w:fill="E7E6E6" w:themeFill="background2"/>
          </w:tcPr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NO. OF INCREMENTS (1 or 2)</w:t>
            </w:r>
          </w:p>
        </w:tc>
      </w:tr>
      <w:tr w:rsidR="0016430B" w:rsidTr="00C47AF8">
        <w:trPr>
          <w:trHeight w:val="1272"/>
        </w:trPr>
        <w:tc>
          <w:tcPr>
            <w:tcW w:w="4106" w:type="dxa"/>
          </w:tcPr>
          <w:p w:rsidR="0016430B" w:rsidRPr="00C47AF8" w:rsidRDefault="0016430B" w:rsidP="00DA199B">
            <w:pPr>
              <w:rPr>
                <w:rFonts w:ascii="Arial" w:hAnsi="Arial" w:cs="Arial"/>
                <w:b/>
              </w:rPr>
            </w:pPr>
            <w:r w:rsidRPr="00C47AF8">
              <w:rPr>
                <w:rFonts w:ascii="Arial" w:hAnsi="Arial" w:cs="Arial"/>
                <w:b/>
              </w:rPr>
              <w:t>TEACHING</w:t>
            </w:r>
          </w:p>
          <w:p w:rsidR="0016430B" w:rsidRPr="007E5572" w:rsidRDefault="0016430B" w:rsidP="00DA1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szCs w:val="24"/>
              </w:rPr>
              <w:t xml:space="preserve">The Committee’s assessment against </w:t>
            </w:r>
            <w:r>
              <w:rPr>
                <w:rFonts w:ascii="Arial" w:hAnsi="Arial" w:cs="Arial"/>
                <w:szCs w:val="24"/>
              </w:rPr>
              <w:t>the criterion of outstanding sustained excellence in teaching.</w:t>
            </w:r>
          </w:p>
        </w:tc>
        <w:tc>
          <w:tcPr>
            <w:tcW w:w="4820" w:type="dxa"/>
          </w:tcPr>
          <w:p w:rsidR="0016430B" w:rsidRDefault="0016430B" w:rsidP="00DA199B"/>
        </w:tc>
        <w:tc>
          <w:tcPr>
            <w:tcW w:w="2693" w:type="dxa"/>
          </w:tcPr>
          <w:p w:rsidR="0016430B" w:rsidRDefault="0016430B" w:rsidP="00DA199B"/>
        </w:tc>
        <w:tc>
          <w:tcPr>
            <w:tcW w:w="2835" w:type="dxa"/>
            <w:shd w:val="clear" w:color="auto" w:fill="E7E6E6" w:themeFill="background2"/>
          </w:tcPr>
          <w:p w:rsidR="0016430B" w:rsidRDefault="0016430B" w:rsidP="00DA199B"/>
        </w:tc>
      </w:tr>
      <w:tr w:rsidR="0016430B" w:rsidTr="00C47AF8">
        <w:trPr>
          <w:trHeight w:val="1709"/>
        </w:trPr>
        <w:tc>
          <w:tcPr>
            <w:tcW w:w="4106" w:type="dxa"/>
          </w:tcPr>
          <w:p w:rsidR="0016430B" w:rsidRPr="00C47AF8" w:rsidRDefault="0016430B" w:rsidP="00DA199B">
            <w:pPr>
              <w:rPr>
                <w:rFonts w:ascii="Arial" w:hAnsi="Arial" w:cs="Arial"/>
                <w:b/>
              </w:rPr>
            </w:pPr>
            <w:r w:rsidRPr="00C47AF8">
              <w:rPr>
                <w:rFonts w:ascii="Arial" w:hAnsi="Arial" w:cs="Arial"/>
                <w:b/>
              </w:rPr>
              <w:t>GENERAL AND</w:t>
            </w:r>
            <w:r w:rsidR="001523C3" w:rsidRPr="00C47AF8">
              <w:rPr>
                <w:rFonts w:ascii="Arial" w:hAnsi="Arial" w:cs="Arial"/>
                <w:b/>
              </w:rPr>
              <w:t>/OR ADMINISTRATIVE CONTRIB</w:t>
            </w:r>
            <w:r w:rsidRPr="00C47AF8">
              <w:rPr>
                <w:rFonts w:ascii="Arial" w:hAnsi="Arial" w:cs="Arial"/>
                <w:b/>
              </w:rPr>
              <w:t xml:space="preserve">UTIONS </w:t>
            </w:r>
          </w:p>
          <w:p w:rsidR="0016430B" w:rsidRPr="007E5572" w:rsidRDefault="0016430B" w:rsidP="00DA1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szCs w:val="24"/>
              </w:rPr>
              <w:t>The Committee’s assessment against the criterion of outstanding and sustained general and/or administrative contributions.</w:t>
            </w:r>
          </w:p>
        </w:tc>
        <w:tc>
          <w:tcPr>
            <w:tcW w:w="4820" w:type="dxa"/>
          </w:tcPr>
          <w:p w:rsidR="0016430B" w:rsidRDefault="0016430B" w:rsidP="00DA199B"/>
        </w:tc>
        <w:tc>
          <w:tcPr>
            <w:tcW w:w="2693" w:type="dxa"/>
          </w:tcPr>
          <w:p w:rsidR="0016430B" w:rsidRDefault="0016430B" w:rsidP="00DA199B"/>
        </w:tc>
        <w:tc>
          <w:tcPr>
            <w:tcW w:w="2835" w:type="dxa"/>
            <w:shd w:val="clear" w:color="auto" w:fill="E7E6E6" w:themeFill="background2"/>
          </w:tcPr>
          <w:p w:rsidR="0016430B" w:rsidRDefault="0016430B" w:rsidP="00DA199B"/>
        </w:tc>
      </w:tr>
      <w:tr w:rsidR="0016430B" w:rsidTr="00C47AF8">
        <w:trPr>
          <w:trHeight w:val="409"/>
        </w:trPr>
        <w:tc>
          <w:tcPr>
            <w:tcW w:w="4106" w:type="dxa"/>
          </w:tcPr>
          <w:p w:rsidR="0016430B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30B" w:rsidRDefault="0016430B" w:rsidP="00DA199B"/>
        </w:tc>
        <w:tc>
          <w:tcPr>
            <w:tcW w:w="2693" w:type="dxa"/>
          </w:tcPr>
          <w:p w:rsidR="0016430B" w:rsidRDefault="0016430B" w:rsidP="00DA199B">
            <w:r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2835" w:type="dxa"/>
            <w:shd w:val="clear" w:color="auto" w:fill="E7E6E6" w:themeFill="background2"/>
          </w:tcPr>
          <w:p w:rsidR="0016430B" w:rsidRDefault="0016430B" w:rsidP="00DA199B"/>
        </w:tc>
      </w:tr>
    </w:tbl>
    <w:p w:rsidR="002E15DD" w:rsidRPr="00DE30E3" w:rsidRDefault="00A77623" w:rsidP="00A77623">
      <w:pPr>
        <w:ind w:right="-477"/>
        <w:jc w:val="both"/>
        <w:rPr>
          <w:rFonts w:ascii="Arial" w:hAnsi="Arial" w:cs="Arial"/>
          <w:b/>
          <w:bCs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A77623" w:rsidRPr="00E93205" w:rsidRDefault="00A77623" w:rsidP="00AC3AB6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C3AB6">
      <w:pPr>
        <w:tabs>
          <w:tab w:val="left" w:pos="118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2E15DD">
      <w:headerReference w:type="default" r:id="rId8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B6" w:rsidRDefault="00C47AF8" w:rsidP="00AC3AB6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[NAME OF] FACULTY COMMITTEE ASSESSMENT</w:t>
    </w:r>
    <w:r w:rsidR="00CE2EFB">
      <w:rPr>
        <w:rFonts w:ascii="Arial" w:hAnsi="Arial" w:cs="Arial"/>
        <w:b/>
        <w:sz w:val="28"/>
        <w:szCs w:val="28"/>
      </w:rPr>
      <w:tab/>
    </w:r>
    <w:r w:rsidR="00CE2EFB">
      <w:rPr>
        <w:rFonts w:ascii="Arial" w:hAnsi="Arial" w:cs="Arial"/>
        <w:b/>
        <w:sz w:val="28"/>
        <w:szCs w:val="28"/>
      </w:rPr>
      <w:tab/>
    </w:r>
    <w:r w:rsidR="00CE2EFB">
      <w:rPr>
        <w:rFonts w:ascii="Arial" w:hAnsi="Arial" w:cs="Arial"/>
        <w:b/>
        <w:sz w:val="28"/>
        <w:szCs w:val="28"/>
      </w:rPr>
      <w:tab/>
    </w:r>
    <w:r w:rsidR="00CE2EFB">
      <w:rPr>
        <w:rFonts w:ascii="Arial" w:hAnsi="Arial" w:cs="Arial"/>
        <w:b/>
        <w:sz w:val="28"/>
        <w:szCs w:val="28"/>
      </w:rPr>
      <w:tab/>
    </w:r>
    <w:r w:rsidR="00CE2EFB">
      <w:rPr>
        <w:rFonts w:ascii="Arial" w:hAnsi="Arial" w:cs="Arial"/>
        <w:b/>
        <w:sz w:val="28"/>
        <w:szCs w:val="28"/>
      </w:rPr>
      <w:tab/>
    </w:r>
    <w:r w:rsidR="00CE2EFB">
      <w:rPr>
        <w:rFonts w:ascii="Arial" w:hAnsi="Arial" w:cs="Arial"/>
        <w:b/>
        <w:sz w:val="28"/>
        <w:szCs w:val="28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0A0DBF"/>
    <w:rsid w:val="000D3662"/>
    <w:rsid w:val="0012044C"/>
    <w:rsid w:val="001523C3"/>
    <w:rsid w:val="0016430B"/>
    <w:rsid w:val="001F2CEC"/>
    <w:rsid w:val="002E15DD"/>
    <w:rsid w:val="003372F0"/>
    <w:rsid w:val="00371C00"/>
    <w:rsid w:val="003A16F5"/>
    <w:rsid w:val="00554F47"/>
    <w:rsid w:val="005D331B"/>
    <w:rsid w:val="006D2C3C"/>
    <w:rsid w:val="00742227"/>
    <w:rsid w:val="0076326A"/>
    <w:rsid w:val="007F180C"/>
    <w:rsid w:val="0084660B"/>
    <w:rsid w:val="00867CFF"/>
    <w:rsid w:val="00A77623"/>
    <w:rsid w:val="00AB2D15"/>
    <w:rsid w:val="00AC3AB6"/>
    <w:rsid w:val="00AF2338"/>
    <w:rsid w:val="00BD7BD8"/>
    <w:rsid w:val="00C30A07"/>
    <w:rsid w:val="00C47AF8"/>
    <w:rsid w:val="00CB12E0"/>
    <w:rsid w:val="00CC1692"/>
    <w:rsid w:val="00CE2EFB"/>
    <w:rsid w:val="00DC1667"/>
    <w:rsid w:val="00DD3014"/>
    <w:rsid w:val="00DE30E3"/>
    <w:rsid w:val="00EB63C0"/>
    <w:rsid w:val="00EE3335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47A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table" w:styleId="TableGrid">
    <w:name w:val="Table Grid"/>
    <w:basedOn w:val="TableNormal"/>
    <w:uiPriority w:val="39"/>
    <w:rsid w:val="00EB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5D33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31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B6"/>
  </w:style>
  <w:style w:type="paragraph" w:styleId="Footer">
    <w:name w:val="footer"/>
    <w:basedOn w:val="Normal"/>
    <w:link w:val="FooterChar"/>
    <w:uiPriority w:val="99"/>
    <w:unhideWhenUsed/>
    <w:rsid w:val="00AC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B6"/>
  </w:style>
  <w:style w:type="paragraph" w:styleId="BalloonText">
    <w:name w:val="Balloon Text"/>
    <w:basedOn w:val="Normal"/>
    <w:link w:val="BalloonTextChar"/>
    <w:uiPriority w:val="99"/>
    <w:semiHidden/>
    <w:unhideWhenUsed/>
    <w:rsid w:val="00FA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47A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BC0F-A54E-4A57-9BC1-D0B70BC2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BAFE20D3.dotm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Sarah Botcherby</cp:lastModifiedBy>
  <cp:revision>5</cp:revision>
  <cp:lastPrinted>2020-01-03T13:57:00Z</cp:lastPrinted>
  <dcterms:created xsi:type="dcterms:W3CDTF">2020-01-03T13:14:00Z</dcterms:created>
  <dcterms:modified xsi:type="dcterms:W3CDTF">2020-01-03T13:58:00Z</dcterms:modified>
</cp:coreProperties>
</file>