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93"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70"/>
        <w:gridCol w:w="5586"/>
        <w:gridCol w:w="4337"/>
      </w:tblGrid>
      <w:tr w:rsidR="00AB7C3E" w:rsidTr="009E2401">
        <w:trPr>
          <w:trHeight w:val="112"/>
        </w:trPr>
        <w:tc>
          <w:tcPr>
            <w:tcW w:w="6356" w:type="dxa"/>
            <w:gridSpan w:val="2"/>
          </w:tcPr>
          <w:p w:rsidR="00AB7C3E" w:rsidRPr="008E5D81" w:rsidRDefault="00AB7C3E" w:rsidP="008E5D81">
            <w:pPr>
              <w:pStyle w:val="Spacer"/>
            </w:pPr>
          </w:p>
        </w:tc>
        <w:tc>
          <w:tcPr>
            <w:tcW w:w="4337" w:type="dxa"/>
            <w:vMerge w:val="restart"/>
          </w:tcPr>
          <w:p w:rsidR="00B06B3C" w:rsidRPr="002B4C30" w:rsidRDefault="002B4C30" w:rsidP="002B4C30">
            <w:pPr>
              <w:jc w:val="right"/>
            </w:pPr>
            <w:r w:rsidRPr="002B4C30">
              <w:t>Compliance Team</w:t>
            </w:r>
          </w:p>
          <w:p w:rsidR="002B4C30" w:rsidRPr="002B4C30" w:rsidRDefault="002B4C30" w:rsidP="002B4C30">
            <w:pPr>
              <w:jc w:val="right"/>
              <w:rPr>
                <w:b/>
                <w:i/>
              </w:rPr>
            </w:pPr>
            <w:r w:rsidRPr="002B4C30">
              <w:rPr>
                <w:b/>
              </w:rPr>
              <w:t>HR Division</w:t>
            </w:r>
          </w:p>
        </w:tc>
      </w:tr>
      <w:tr w:rsidR="00AB7C3E" w:rsidTr="009E2401">
        <w:trPr>
          <w:trHeight w:val="2028"/>
        </w:trPr>
        <w:tc>
          <w:tcPr>
            <w:tcW w:w="6356" w:type="dxa"/>
            <w:gridSpan w:val="2"/>
          </w:tcPr>
          <w:p w:rsidR="00E06120" w:rsidRDefault="007E6A42" w:rsidP="00AD1F52">
            <w:pPr>
              <w:pStyle w:val="Picture"/>
            </w:pPr>
            <w:r>
              <w:rPr>
                <w:noProof/>
              </w:rPr>
              <w:drawing>
                <wp:inline distT="0" distB="0" distL="0" distR="0" wp14:anchorId="6CEB2658" wp14:editId="142AFDE0">
                  <wp:extent cx="2317115" cy="502920"/>
                  <wp:effectExtent l="0" t="0" r="0" b="0"/>
                  <wp:docPr id="3" name="Picture 1" descr="UC_black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_black_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502920"/>
                          </a:xfrm>
                          <a:prstGeom prst="rect">
                            <a:avLst/>
                          </a:prstGeom>
                          <a:noFill/>
                          <a:ln>
                            <a:noFill/>
                          </a:ln>
                        </pic:spPr>
                      </pic:pic>
                    </a:graphicData>
                  </a:graphic>
                </wp:inline>
              </w:drawing>
            </w:r>
          </w:p>
          <w:p w:rsidR="00AB7C3E" w:rsidRPr="00E06120" w:rsidRDefault="00E06120" w:rsidP="00E06120">
            <w:pPr>
              <w:tabs>
                <w:tab w:val="left" w:pos="3671"/>
              </w:tabs>
            </w:pPr>
            <w:r>
              <w:tab/>
            </w:r>
          </w:p>
        </w:tc>
        <w:tc>
          <w:tcPr>
            <w:tcW w:w="4337" w:type="dxa"/>
            <w:vMerge/>
          </w:tcPr>
          <w:p w:rsidR="00AB7C3E" w:rsidRPr="004F5E90" w:rsidRDefault="00AB7C3E" w:rsidP="00AB7C3E">
            <w:pPr>
              <w:jc w:val="right"/>
            </w:pPr>
          </w:p>
        </w:tc>
      </w:tr>
      <w:tr w:rsidR="00AB7C3E" w:rsidTr="002B4C30">
        <w:trPr>
          <w:gridBefore w:val="1"/>
          <w:wBefore w:w="770" w:type="dxa"/>
          <w:trHeight w:hRule="exact" w:val="60"/>
        </w:trPr>
        <w:tc>
          <w:tcPr>
            <w:tcW w:w="5586" w:type="dxa"/>
          </w:tcPr>
          <w:p w:rsidR="00AB7C3E" w:rsidRPr="00722849" w:rsidRDefault="00AB7C3E">
            <w:pPr>
              <w:rPr>
                <w:lang w:val="en-US"/>
              </w:rPr>
            </w:pPr>
          </w:p>
        </w:tc>
        <w:tc>
          <w:tcPr>
            <w:tcW w:w="4337" w:type="dxa"/>
          </w:tcPr>
          <w:p w:rsidR="00AB7C3E" w:rsidRDefault="00AB7C3E">
            <w:pPr>
              <w:rPr>
                <w:lang w:val="en-US"/>
              </w:rPr>
            </w:pPr>
          </w:p>
        </w:tc>
      </w:tr>
    </w:tbl>
    <w:tbl>
      <w:tblPr>
        <w:tblStyle w:val="TableGrid"/>
        <w:tblW w:w="0" w:type="auto"/>
        <w:tblInd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9E2401" w:rsidTr="009E2401">
        <w:trPr>
          <w:trHeight w:hRule="exact" w:val="960"/>
        </w:trPr>
        <w:tc>
          <w:tcPr>
            <w:tcW w:w="4253" w:type="dxa"/>
            <w:tcMar>
              <w:left w:w="0" w:type="dxa"/>
              <w:right w:w="0" w:type="dxa"/>
            </w:tcMar>
            <w:vAlign w:val="bottom"/>
          </w:tcPr>
          <w:p w:rsidR="005F6EC2" w:rsidRPr="003143DF" w:rsidRDefault="009E2401" w:rsidP="009E2401">
            <w:pPr>
              <w:pStyle w:val="LowerAddress"/>
              <w:framePr w:w="10951" w:h="2064" w:hRule="exact" w:wrap="around" w:vAnchor="page" w:x="639" w:y="14023"/>
              <w:jc w:val="center"/>
              <w:rPr>
                <w:b/>
                <w:sz w:val="16"/>
                <w:szCs w:val="16"/>
              </w:rPr>
            </w:pPr>
            <w:r>
              <w:rPr>
                <w:b/>
                <w:sz w:val="16"/>
                <w:szCs w:val="16"/>
              </w:rPr>
              <w:t xml:space="preserve">                                                   </w:t>
            </w:r>
            <w:r w:rsidR="005F6EC2">
              <w:rPr>
                <w:b/>
                <w:sz w:val="16"/>
                <w:szCs w:val="16"/>
              </w:rPr>
              <w:t xml:space="preserve">         Compliance Team</w:t>
            </w:r>
          </w:p>
          <w:p w:rsidR="009E2401" w:rsidRPr="003143DF" w:rsidRDefault="00A04F27" w:rsidP="009E2401">
            <w:pPr>
              <w:pStyle w:val="LowerAddress"/>
              <w:framePr w:w="10951" w:h="2064" w:hRule="exact" w:wrap="around" w:vAnchor="page" w:x="639" w:y="14023"/>
              <w:jc w:val="center"/>
              <w:rPr>
                <w:b/>
                <w:sz w:val="16"/>
                <w:szCs w:val="16"/>
              </w:rPr>
            </w:pPr>
            <w:r>
              <w:rPr>
                <w:b/>
                <w:sz w:val="16"/>
                <w:szCs w:val="16"/>
              </w:rPr>
              <w:t xml:space="preserve">                                                            Greenwich House</w:t>
            </w:r>
          </w:p>
          <w:p w:rsidR="009E2401" w:rsidRPr="003143DF" w:rsidRDefault="009E2401" w:rsidP="009E2401">
            <w:pPr>
              <w:pStyle w:val="LowerAddress"/>
              <w:framePr w:w="10951" w:h="2064" w:hRule="exact" w:wrap="around" w:vAnchor="page" w:x="639" w:y="14023"/>
              <w:jc w:val="center"/>
              <w:rPr>
                <w:b/>
                <w:sz w:val="16"/>
                <w:szCs w:val="16"/>
              </w:rPr>
            </w:pPr>
            <w:r>
              <w:rPr>
                <w:b/>
                <w:sz w:val="16"/>
                <w:szCs w:val="16"/>
              </w:rPr>
              <w:t xml:space="preserve">                                       </w:t>
            </w:r>
            <w:r w:rsidR="00A04F27">
              <w:rPr>
                <w:b/>
                <w:sz w:val="16"/>
                <w:szCs w:val="16"/>
              </w:rPr>
              <w:t xml:space="preserve">                        Madingley Road</w:t>
            </w:r>
          </w:p>
          <w:p w:rsidR="009E2401" w:rsidRDefault="009E2401" w:rsidP="009E2401">
            <w:pPr>
              <w:pStyle w:val="LowerAddress"/>
              <w:framePr w:w="10951" w:h="2064" w:hRule="exact" w:wrap="around" w:vAnchor="page" w:x="639" w:y="14023"/>
              <w:jc w:val="center"/>
            </w:pPr>
            <w:r>
              <w:rPr>
                <w:b/>
                <w:sz w:val="16"/>
                <w:szCs w:val="16"/>
              </w:rPr>
              <w:t xml:space="preserve">                                                          </w:t>
            </w:r>
            <w:r w:rsidR="00A04F27">
              <w:rPr>
                <w:b/>
                <w:sz w:val="16"/>
                <w:szCs w:val="16"/>
              </w:rPr>
              <w:t>Cambridge CB3</w:t>
            </w:r>
            <w:r w:rsidRPr="003143DF">
              <w:rPr>
                <w:b/>
                <w:sz w:val="16"/>
                <w:szCs w:val="16"/>
              </w:rPr>
              <w:t xml:space="preserve"> </w:t>
            </w:r>
            <w:r w:rsidR="00A04F27">
              <w:rPr>
                <w:b/>
                <w:sz w:val="16"/>
                <w:szCs w:val="16"/>
              </w:rPr>
              <w:t>0TX</w:t>
            </w:r>
          </w:p>
        </w:tc>
      </w:tr>
      <w:tr w:rsidR="009E2401" w:rsidTr="009E2401">
        <w:trPr>
          <w:trHeight w:val="114"/>
        </w:trPr>
        <w:tc>
          <w:tcPr>
            <w:tcW w:w="4253" w:type="dxa"/>
            <w:tcMar>
              <w:left w:w="0" w:type="dxa"/>
              <w:right w:w="0" w:type="dxa"/>
            </w:tcMar>
          </w:tcPr>
          <w:p w:rsidR="009E2401" w:rsidRPr="00A514E3" w:rsidRDefault="00A04F27" w:rsidP="009E2401">
            <w:pPr>
              <w:pStyle w:val="MinSpace"/>
              <w:framePr w:w="10951" w:h="2064" w:hRule="exact" w:wrap="around" w:vAnchor="page" w:x="639" w:y="14023"/>
              <w:jc w:val="right"/>
            </w:pPr>
            <w:r>
              <w:t xml:space="preserve">  </w:t>
            </w:r>
          </w:p>
        </w:tc>
      </w:tr>
      <w:tr w:rsidR="009E2401" w:rsidTr="009E2401">
        <w:trPr>
          <w:trHeight w:hRule="exact" w:val="240"/>
        </w:trPr>
        <w:tc>
          <w:tcPr>
            <w:tcW w:w="4253" w:type="dxa"/>
            <w:tcMar>
              <w:left w:w="0" w:type="dxa"/>
              <w:right w:w="0" w:type="dxa"/>
            </w:tcMar>
          </w:tcPr>
          <w:p w:rsidR="009E2401" w:rsidRDefault="009E2401" w:rsidP="009E2401">
            <w:pPr>
              <w:pStyle w:val="LowerAddress"/>
              <w:framePr w:w="10951" w:h="2064" w:hRule="exact" w:wrap="around" w:vAnchor="page" w:x="639" w:y="14023"/>
            </w:pPr>
          </w:p>
        </w:tc>
      </w:tr>
      <w:tr w:rsidR="009E2401" w:rsidTr="009E2401">
        <w:trPr>
          <w:trHeight w:hRule="exact" w:val="240"/>
        </w:trPr>
        <w:tc>
          <w:tcPr>
            <w:tcW w:w="4253" w:type="dxa"/>
            <w:tcMar>
              <w:left w:w="0" w:type="dxa"/>
              <w:right w:w="0" w:type="dxa"/>
            </w:tcMar>
          </w:tcPr>
          <w:p w:rsidR="009E2401" w:rsidRPr="003143DF" w:rsidRDefault="009E2401" w:rsidP="002B4C30">
            <w:pPr>
              <w:pStyle w:val="LowerAddress"/>
              <w:framePr w:w="10951" w:h="2064" w:hRule="exact" w:wrap="around" w:vAnchor="page" w:x="639" w:y="14023"/>
              <w:jc w:val="center"/>
              <w:rPr>
                <w:b/>
                <w:sz w:val="16"/>
              </w:rPr>
            </w:pPr>
            <w:r>
              <w:rPr>
                <w:b/>
                <w:sz w:val="16"/>
              </w:rPr>
              <w:t xml:space="preserve">                                                              </w:t>
            </w:r>
            <w:r w:rsidRPr="003143DF">
              <w:rPr>
                <w:b/>
                <w:sz w:val="16"/>
              </w:rPr>
              <w:t xml:space="preserve">Tel: 01223 </w:t>
            </w:r>
            <w:r w:rsidR="002B4C30">
              <w:rPr>
                <w:b/>
                <w:sz w:val="16"/>
              </w:rPr>
              <w:t>768808</w:t>
            </w:r>
          </w:p>
        </w:tc>
      </w:tr>
      <w:tr w:rsidR="009E2401" w:rsidTr="009E2401">
        <w:trPr>
          <w:trHeight w:hRule="exact" w:val="240"/>
        </w:trPr>
        <w:tc>
          <w:tcPr>
            <w:tcW w:w="4253" w:type="dxa"/>
            <w:tcMar>
              <w:left w:w="0" w:type="dxa"/>
              <w:right w:w="0" w:type="dxa"/>
            </w:tcMar>
          </w:tcPr>
          <w:p w:rsidR="009E2401" w:rsidRPr="003143DF" w:rsidRDefault="002B4C30" w:rsidP="009E2401">
            <w:pPr>
              <w:pStyle w:val="LowerAddress"/>
              <w:framePr w:w="10951" w:h="2064" w:hRule="exact" w:wrap="around" w:vAnchor="page" w:x="639" w:y="14023"/>
              <w:jc w:val="center"/>
              <w:rPr>
                <w:b/>
                <w:sz w:val="16"/>
              </w:rPr>
            </w:pPr>
            <w:r>
              <w:rPr>
                <w:b/>
                <w:sz w:val="16"/>
              </w:rPr>
              <w:t xml:space="preserve">                     </w:t>
            </w:r>
            <w:r w:rsidR="009E2401" w:rsidRPr="003143DF">
              <w:rPr>
                <w:b/>
                <w:sz w:val="16"/>
              </w:rPr>
              <w:t xml:space="preserve">Email: </w:t>
            </w:r>
            <w:r>
              <w:rPr>
                <w:b/>
                <w:sz w:val="16"/>
              </w:rPr>
              <w:t>complianceteam</w:t>
            </w:r>
            <w:r w:rsidR="009E2401" w:rsidRPr="003143DF">
              <w:rPr>
                <w:b/>
                <w:sz w:val="16"/>
              </w:rPr>
              <w:t>@</w:t>
            </w:r>
            <w:r w:rsidR="009E2401">
              <w:rPr>
                <w:b/>
                <w:sz w:val="16"/>
              </w:rPr>
              <w:t>admin.</w:t>
            </w:r>
            <w:r w:rsidR="009E2401" w:rsidRPr="003143DF">
              <w:rPr>
                <w:b/>
                <w:sz w:val="16"/>
              </w:rPr>
              <w:t>cam.ac.uk</w:t>
            </w:r>
          </w:p>
        </w:tc>
      </w:tr>
      <w:tr w:rsidR="009E2401" w:rsidTr="009E2401">
        <w:trPr>
          <w:trHeight w:hRule="exact" w:val="240"/>
        </w:trPr>
        <w:tc>
          <w:tcPr>
            <w:tcW w:w="4253" w:type="dxa"/>
            <w:tcMar>
              <w:left w:w="0" w:type="dxa"/>
              <w:right w:w="0" w:type="dxa"/>
            </w:tcMar>
            <w:vAlign w:val="bottom"/>
          </w:tcPr>
          <w:p w:rsidR="009E2401" w:rsidRDefault="009E2401" w:rsidP="009E2401">
            <w:pPr>
              <w:pStyle w:val="LowerAddress"/>
              <w:framePr w:w="10951" w:h="2064" w:hRule="exact" w:wrap="around" w:vAnchor="page" w:x="639" w:y="14023"/>
            </w:pPr>
          </w:p>
        </w:tc>
      </w:tr>
    </w:tbl>
    <w:p w:rsidR="00266FAE" w:rsidRDefault="00266FAE" w:rsidP="009E2401">
      <w:pPr>
        <w:pStyle w:val="MinSpace"/>
        <w:framePr w:w="10951" w:h="2064" w:hRule="exact" w:wrap="around" w:vAnchor="page" w:x="639" w:y="14023"/>
      </w:pPr>
    </w:p>
    <w:p w:rsidR="00722849" w:rsidRPr="00A622DE" w:rsidRDefault="00722849">
      <w:pPr>
        <w:rPr>
          <w:lang w:val="en-US"/>
        </w:rPr>
      </w:pPr>
    </w:p>
    <w:p w:rsidR="00A970D9" w:rsidRDefault="00A970D9">
      <w:pPr>
        <w:sectPr w:rsidR="00A970D9" w:rsidSect="003D2D34">
          <w:pgSz w:w="11906" w:h="16838"/>
          <w:pgMar w:top="685" w:right="567" w:bottom="2893" w:left="1418" w:header="350" w:footer="709" w:gutter="0"/>
          <w:cols w:space="708"/>
          <w:docGrid w:linePitch="360"/>
        </w:sectPr>
      </w:pPr>
    </w:p>
    <w:p w:rsidR="001F1FF9" w:rsidRPr="002B4C30" w:rsidRDefault="00722849" w:rsidP="00266FAE">
      <w:pPr>
        <w:rPr>
          <w:rFonts w:asciiTheme="minorHAnsi" w:hAnsiTheme="minorHAnsi"/>
        </w:rPr>
      </w:pPr>
      <w:r w:rsidRPr="002B4C30">
        <w:rPr>
          <w:rFonts w:asciiTheme="minorHAnsi" w:hAnsiTheme="minorHAnsi"/>
        </w:rPr>
        <w:t xml:space="preserve">Dear </w:t>
      </w:r>
      <w:r w:rsidR="002B4C30" w:rsidRPr="002B4C30">
        <w:rPr>
          <w:rFonts w:asciiTheme="minorHAnsi" w:hAnsiTheme="minorHAnsi"/>
        </w:rPr>
        <w:t>Sir/Madam,</w:t>
      </w:r>
    </w:p>
    <w:p w:rsidR="00021EC8" w:rsidRPr="002B4C30" w:rsidRDefault="00021EC8" w:rsidP="00021EC8">
      <w:pPr>
        <w:rPr>
          <w:rFonts w:asciiTheme="minorHAnsi" w:hAnsiTheme="minorHAnsi"/>
        </w:rPr>
      </w:pPr>
    </w:p>
    <w:p w:rsidR="002B4C30" w:rsidRPr="00141151" w:rsidRDefault="002B4C30" w:rsidP="002B4C30">
      <w:pPr>
        <w:pStyle w:val="PlainText"/>
        <w:rPr>
          <w:rFonts w:asciiTheme="minorHAnsi" w:hAnsiTheme="minorHAnsi"/>
        </w:rPr>
      </w:pPr>
      <w:r w:rsidRPr="00141151">
        <w:rPr>
          <w:rFonts w:asciiTheme="minorHAnsi" w:hAnsiTheme="minorHAnsi"/>
        </w:rPr>
        <w:t xml:space="preserve">Under </w:t>
      </w:r>
      <w:r w:rsidR="00141151">
        <w:rPr>
          <w:rFonts w:asciiTheme="minorHAnsi" w:hAnsiTheme="minorHAnsi"/>
        </w:rPr>
        <w:t xml:space="preserve">rules introduced by </w:t>
      </w:r>
      <w:r w:rsidR="00141151" w:rsidRPr="00141151">
        <w:rPr>
          <w:rFonts w:asciiTheme="minorHAnsi" w:hAnsiTheme="minorHAnsi"/>
        </w:rPr>
        <w:t>UK</w:t>
      </w:r>
      <w:r w:rsidR="000B04BD">
        <w:rPr>
          <w:rFonts w:asciiTheme="minorHAnsi" w:hAnsiTheme="minorHAnsi"/>
        </w:rPr>
        <w:t xml:space="preserve"> Visas and Immigration (UKVI) in </w:t>
      </w:r>
      <w:r w:rsidR="00141151" w:rsidRPr="00141151">
        <w:rPr>
          <w:rFonts w:asciiTheme="minorHAnsi" w:hAnsiTheme="minorHAnsi"/>
        </w:rPr>
        <w:t>May 2014</w:t>
      </w:r>
      <w:r w:rsidR="00141151">
        <w:rPr>
          <w:rFonts w:asciiTheme="minorHAnsi" w:hAnsiTheme="minorHAnsi"/>
        </w:rPr>
        <w:t>, all employers in the UK</w:t>
      </w:r>
      <w:r w:rsidR="0086633D" w:rsidRPr="00141151">
        <w:rPr>
          <w:rFonts w:asciiTheme="minorHAnsi" w:hAnsiTheme="minorHAnsi"/>
        </w:rPr>
        <w:t xml:space="preserve"> are required to conduct an</w:t>
      </w:r>
      <w:r w:rsidRPr="00141151">
        <w:rPr>
          <w:rFonts w:asciiTheme="minorHAnsi" w:hAnsiTheme="minorHAnsi"/>
        </w:rPr>
        <w:t xml:space="preserve"> </w:t>
      </w:r>
      <w:r w:rsidR="00141151">
        <w:rPr>
          <w:rFonts w:asciiTheme="minorHAnsi" w:hAnsiTheme="minorHAnsi"/>
        </w:rPr>
        <w:t>‘</w:t>
      </w:r>
      <w:r w:rsidRPr="00141151">
        <w:rPr>
          <w:rFonts w:asciiTheme="minorHAnsi" w:hAnsiTheme="minorHAnsi"/>
        </w:rPr>
        <w:t>Employer Check</w:t>
      </w:r>
      <w:r w:rsidR="00141151">
        <w:rPr>
          <w:rFonts w:asciiTheme="minorHAnsi" w:hAnsiTheme="minorHAnsi"/>
        </w:rPr>
        <w:t>’</w:t>
      </w:r>
      <w:r w:rsidRPr="00141151">
        <w:rPr>
          <w:rFonts w:asciiTheme="minorHAnsi" w:hAnsiTheme="minorHAnsi"/>
        </w:rPr>
        <w:t xml:space="preserve"> </w:t>
      </w:r>
      <w:r w:rsidR="0030455D">
        <w:rPr>
          <w:rFonts w:asciiTheme="minorHAnsi" w:hAnsiTheme="minorHAnsi"/>
        </w:rPr>
        <w:t>for all current employees whose</w:t>
      </w:r>
      <w:r w:rsidR="00030055">
        <w:rPr>
          <w:rFonts w:asciiTheme="minorHAnsi" w:hAnsiTheme="minorHAnsi"/>
        </w:rPr>
        <w:t xml:space="preserve"> visas will be expiring and who will be making a new visa </w:t>
      </w:r>
      <w:r w:rsidR="00030055" w:rsidRPr="00141151">
        <w:rPr>
          <w:rFonts w:asciiTheme="minorHAnsi" w:hAnsiTheme="minorHAnsi"/>
        </w:rPr>
        <w:t>application</w:t>
      </w:r>
      <w:r w:rsidR="00141151">
        <w:rPr>
          <w:rFonts w:asciiTheme="minorHAnsi" w:hAnsiTheme="minorHAnsi"/>
        </w:rPr>
        <w:t xml:space="preserve"> in order to continue working in the UK.</w:t>
      </w:r>
      <w:r w:rsidRPr="00141151">
        <w:rPr>
          <w:rFonts w:asciiTheme="minorHAnsi" w:hAnsiTheme="minorHAnsi"/>
        </w:rPr>
        <w:t xml:space="preserve"> </w:t>
      </w:r>
      <w:r w:rsidR="00141151">
        <w:rPr>
          <w:rFonts w:asciiTheme="minorHAnsi" w:hAnsiTheme="minorHAnsi"/>
        </w:rPr>
        <w:t xml:space="preserve">The Employer Check </w:t>
      </w:r>
      <w:r w:rsidR="00141151" w:rsidRPr="00141151">
        <w:rPr>
          <w:rFonts w:asciiTheme="minorHAnsi" w:hAnsiTheme="minorHAnsi"/>
        </w:rPr>
        <w:t xml:space="preserve">provides us with confirmation that your visa application is being progressed, which in turn provides us with the evidence we need to ensure that you still have </w:t>
      </w:r>
      <w:r w:rsidR="00CF3560">
        <w:rPr>
          <w:rFonts w:asciiTheme="minorHAnsi" w:hAnsiTheme="minorHAnsi"/>
        </w:rPr>
        <w:t xml:space="preserve">the </w:t>
      </w:r>
      <w:r w:rsidR="00141151" w:rsidRPr="00141151">
        <w:rPr>
          <w:rFonts w:asciiTheme="minorHAnsi" w:hAnsiTheme="minorHAnsi"/>
        </w:rPr>
        <w:t>legal right to work in the UK and</w:t>
      </w:r>
      <w:r w:rsidR="00CF3560">
        <w:rPr>
          <w:rFonts w:asciiTheme="minorHAnsi" w:hAnsiTheme="minorHAnsi"/>
        </w:rPr>
        <w:t xml:space="preserve"> that</w:t>
      </w:r>
      <w:r w:rsidR="00141151" w:rsidRPr="00141151">
        <w:rPr>
          <w:rFonts w:asciiTheme="minorHAnsi" w:hAnsiTheme="minorHAnsi"/>
        </w:rPr>
        <w:t xml:space="preserve"> you can continue working for us whilst your visa application is being processed.</w:t>
      </w:r>
      <w:bookmarkStart w:id="0" w:name="_GoBack"/>
      <w:bookmarkEnd w:id="0"/>
    </w:p>
    <w:p w:rsidR="002B4C30" w:rsidRPr="00141151" w:rsidRDefault="002B4C30" w:rsidP="002B4C30">
      <w:pPr>
        <w:pStyle w:val="PlainText"/>
        <w:rPr>
          <w:rFonts w:asciiTheme="minorHAnsi" w:hAnsiTheme="minorHAnsi"/>
        </w:rPr>
      </w:pPr>
    </w:p>
    <w:p w:rsidR="002B4C30" w:rsidRPr="00141151" w:rsidRDefault="005F6EC2" w:rsidP="005F6EC2">
      <w:pPr>
        <w:pStyle w:val="PlainText"/>
        <w:rPr>
          <w:rFonts w:asciiTheme="minorHAnsi" w:hAnsiTheme="minorHAnsi"/>
        </w:rPr>
      </w:pPr>
      <w:r w:rsidRPr="00141151">
        <w:rPr>
          <w:rFonts w:asciiTheme="minorHAnsi" w:hAnsiTheme="minorHAnsi"/>
        </w:rPr>
        <w:t>Prior to undertaking the check, w</w:t>
      </w:r>
      <w:r w:rsidR="002B4C30" w:rsidRPr="00141151">
        <w:rPr>
          <w:rFonts w:asciiTheme="minorHAnsi" w:hAnsiTheme="minorHAnsi"/>
        </w:rPr>
        <w:t xml:space="preserve">e have to confirm </w:t>
      </w:r>
      <w:r w:rsidRPr="00141151">
        <w:rPr>
          <w:rFonts w:asciiTheme="minorHAnsi" w:hAnsiTheme="minorHAnsi"/>
        </w:rPr>
        <w:t xml:space="preserve">to UKVI </w:t>
      </w:r>
      <w:r w:rsidR="002B4C30" w:rsidRPr="00141151">
        <w:rPr>
          <w:rFonts w:asciiTheme="minorHAnsi" w:hAnsiTheme="minorHAnsi"/>
        </w:rPr>
        <w:t xml:space="preserve">that </w:t>
      </w:r>
      <w:r w:rsidRPr="00141151">
        <w:rPr>
          <w:rFonts w:asciiTheme="minorHAnsi" w:hAnsiTheme="minorHAnsi"/>
        </w:rPr>
        <w:t>you have given your consent for the Employer Check to be carried out and that you have</w:t>
      </w:r>
      <w:r w:rsidR="002B4C30" w:rsidRPr="00141151">
        <w:rPr>
          <w:rFonts w:asciiTheme="minorHAnsi" w:hAnsiTheme="minorHAnsi"/>
        </w:rPr>
        <w:t xml:space="preserve"> given </w:t>
      </w:r>
      <w:r w:rsidRPr="00141151">
        <w:rPr>
          <w:rFonts w:asciiTheme="minorHAnsi" w:hAnsiTheme="minorHAnsi"/>
        </w:rPr>
        <w:t xml:space="preserve">your </w:t>
      </w:r>
      <w:r w:rsidR="002B4C30" w:rsidRPr="00141151">
        <w:rPr>
          <w:rFonts w:asciiTheme="minorHAnsi" w:hAnsiTheme="minorHAnsi"/>
        </w:rPr>
        <w:t xml:space="preserve">permission for </w:t>
      </w:r>
      <w:r w:rsidRPr="00141151">
        <w:rPr>
          <w:rFonts w:asciiTheme="minorHAnsi" w:hAnsiTheme="minorHAnsi"/>
        </w:rPr>
        <w:t>your</w:t>
      </w:r>
      <w:r w:rsidR="002B4C30" w:rsidRPr="00141151">
        <w:rPr>
          <w:rFonts w:asciiTheme="minorHAnsi" w:hAnsiTheme="minorHAnsi"/>
        </w:rPr>
        <w:t xml:space="preserve"> personal information to be shared with UKVI for these purposes (although these details should already be held by the UKVI) and for UKVI to share information back with us about the status of </w:t>
      </w:r>
      <w:r w:rsidRPr="00141151">
        <w:rPr>
          <w:rFonts w:asciiTheme="minorHAnsi" w:hAnsiTheme="minorHAnsi"/>
        </w:rPr>
        <w:t>your</w:t>
      </w:r>
      <w:r w:rsidR="002B4C30" w:rsidRPr="00141151">
        <w:rPr>
          <w:rFonts w:asciiTheme="minorHAnsi" w:hAnsiTheme="minorHAnsi"/>
        </w:rPr>
        <w:t xml:space="preserve"> application.</w:t>
      </w:r>
    </w:p>
    <w:p w:rsidR="002B4C30" w:rsidRPr="00141151" w:rsidRDefault="002B4C30" w:rsidP="002B4C30">
      <w:pPr>
        <w:pStyle w:val="PlainText"/>
        <w:rPr>
          <w:rFonts w:asciiTheme="minorHAnsi" w:hAnsiTheme="minorHAnsi"/>
        </w:rPr>
      </w:pPr>
    </w:p>
    <w:p w:rsidR="002B4C30" w:rsidRPr="00141151" w:rsidRDefault="002B4C30" w:rsidP="002B4C30">
      <w:pPr>
        <w:rPr>
          <w:rFonts w:asciiTheme="minorHAnsi" w:hAnsiTheme="minorHAnsi"/>
        </w:rPr>
      </w:pPr>
      <w:r w:rsidRPr="00141151">
        <w:rPr>
          <w:rFonts w:asciiTheme="minorHAnsi" w:hAnsiTheme="minorHAnsi"/>
        </w:rPr>
        <w:t xml:space="preserve">I would be grateful if you would sign below to confirm we have your permission to submit an Employer Check to the UKVI. </w:t>
      </w:r>
      <w:r w:rsidRPr="00141151">
        <w:rPr>
          <w:rFonts w:asciiTheme="minorHAnsi" w:hAnsiTheme="minorHAnsi"/>
          <w:b/>
        </w:rPr>
        <w:t>Please return this signed letter to the Compliance Team at the same time you return your visa application evidence.</w:t>
      </w:r>
    </w:p>
    <w:p w:rsidR="002B4C30" w:rsidRPr="00141151" w:rsidRDefault="002B4C30" w:rsidP="002B4C30">
      <w:pPr>
        <w:rPr>
          <w:rFonts w:asciiTheme="minorHAnsi" w:hAnsiTheme="minorHAnsi"/>
        </w:rPr>
      </w:pPr>
    </w:p>
    <w:p w:rsidR="002B4C30" w:rsidRPr="00141151" w:rsidRDefault="002B4C30" w:rsidP="002B4C30">
      <w:pPr>
        <w:rPr>
          <w:rFonts w:asciiTheme="minorHAnsi" w:hAnsiTheme="minorHAnsi"/>
        </w:rPr>
      </w:pPr>
      <w:r w:rsidRPr="00141151">
        <w:rPr>
          <w:rFonts w:asciiTheme="minorHAnsi" w:hAnsiTheme="minorHAnsi"/>
        </w:rPr>
        <w:t xml:space="preserve">Further information on the Employer Checking service can be found on the UKVI webpages: </w:t>
      </w:r>
    </w:p>
    <w:p w:rsidR="002B4C30" w:rsidRPr="00141151" w:rsidRDefault="008829D7" w:rsidP="002B4C30">
      <w:pPr>
        <w:rPr>
          <w:rFonts w:asciiTheme="minorHAnsi" w:hAnsiTheme="minorHAnsi"/>
        </w:rPr>
      </w:pPr>
      <w:hyperlink r:id="rId8" w:history="1">
        <w:r w:rsidR="002B4C30" w:rsidRPr="00141151">
          <w:rPr>
            <w:rStyle w:val="Hyperlink"/>
            <w:rFonts w:asciiTheme="minorHAnsi" w:hAnsiTheme="minorHAnsi"/>
          </w:rPr>
          <w:t>https://www.gov.uk/check-job-applicant-right-to-work</w:t>
        </w:r>
      </w:hyperlink>
    </w:p>
    <w:p w:rsidR="002B4C30" w:rsidRPr="002B4C30" w:rsidRDefault="002B4C30" w:rsidP="002B4C30">
      <w:pPr>
        <w:rPr>
          <w:rFonts w:asciiTheme="minorHAnsi" w:hAnsiTheme="minorHAnsi"/>
        </w:rPr>
      </w:pPr>
      <w:r>
        <w:rPr>
          <w:rFonts w:asciiTheme="minorHAnsi" w:hAnsiTheme="minorHAnsi"/>
        </w:rPr>
        <w:t xml:space="preserve"> </w:t>
      </w:r>
    </w:p>
    <w:p w:rsidR="005F6EC2" w:rsidRPr="00766326" w:rsidRDefault="005F6EC2" w:rsidP="005F6EC2">
      <w:pPr>
        <w:rPr>
          <w:sz w:val="21"/>
          <w:szCs w:val="21"/>
        </w:rPr>
      </w:pPr>
      <w:r w:rsidRPr="00766326">
        <w:rPr>
          <w:sz w:val="21"/>
          <w:szCs w:val="21"/>
        </w:rPr>
        <w:t>---------------------------------------------------------------------------------------------------------------------------------------</w:t>
      </w:r>
    </w:p>
    <w:p w:rsidR="005F6EC2" w:rsidRPr="00141151" w:rsidRDefault="005F6EC2" w:rsidP="005F6EC2">
      <w:pPr>
        <w:rPr>
          <w:rFonts w:asciiTheme="minorHAnsi" w:hAnsiTheme="minorHAnsi"/>
          <w:b/>
          <w:szCs w:val="22"/>
        </w:rPr>
      </w:pPr>
      <w:r w:rsidRPr="00141151">
        <w:rPr>
          <w:rFonts w:asciiTheme="minorHAnsi" w:hAnsiTheme="minorHAnsi"/>
          <w:b/>
          <w:szCs w:val="22"/>
        </w:rPr>
        <w:t>Employee Acceptance</w:t>
      </w:r>
    </w:p>
    <w:p w:rsidR="005F6EC2" w:rsidRPr="00141151" w:rsidRDefault="005F6EC2" w:rsidP="005F6EC2">
      <w:pPr>
        <w:rPr>
          <w:rFonts w:asciiTheme="minorHAnsi" w:hAnsiTheme="minorHAnsi"/>
          <w:b/>
          <w:szCs w:val="22"/>
        </w:rPr>
      </w:pPr>
    </w:p>
    <w:p w:rsidR="005F6EC2" w:rsidRPr="00141151" w:rsidRDefault="005F6EC2" w:rsidP="005F6EC2">
      <w:pPr>
        <w:rPr>
          <w:rFonts w:asciiTheme="minorHAnsi" w:hAnsiTheme="minorHAnsi"/>
          <w:b/>
          <w:szCs w:val="22"/>
        </w:rPr>
      </w:pPr>
      <w:r w:rsidRPr="00141151">
        <w:rPr>
          <w:rFonts w:asciiTheme="minorHAnsi" w:hAnsiTheme="minorHAnsi"/>
          <w:szCs w:val="22"/>
        </w:rPr>
        <w:t>I give my permission to the Compliance Team to submit an Employer Check to UKVI in order for them to confirm my ongoing right to work in the UK.</w:t>
      </w:r>
    </w:p>
    <w:p w:rsidR="005F6EC2" w:rsidRPr="00141151" w:rsidRDefault="005F6EC2" w:rsidP="005F6EC2">
      <w:pPr>
        <w:rPr>
          <w:rFonts w:asciiTheme="minorHAnsi" w:hAnsiTheme="minorHAnsi"/>
          <w:szCs w:val="22"/>
        </w:rPr>
      </w:pPr>
    </w:p>
    <w:tbl>
      <w:tblPr>
        <w:tblW w:w="0" w:type="auto"/>
        <w:tblLook w:val="01E0" w:firstRow="1" w:lastRow="1" w:firstColumn="1" w:lastColumn="1" w:noHBand="0" w:noVBand="0"/>
      </w:tblPr>
      <w:tblGrid>
        <w:gridCol w:w="1648"/>
        <w:gridCol w:w="5610"/>
        <w:gridCol w:w="770"/>
        <w:gridCol w:w="1712"/>
      </w:tblGrid>
      <w:tr w:rsidR="005F6EC2" w:rsidRPr="00141151" w:rsidTr="004A33A0">
        <w:tc>
          <w:tcPr>
            <w:tcW w:w="1648" w:type="dxa"/>
            <w:shd w:val="clear" w:color="auto" w:fill="auto"/>
          </w:tcPr>
          <w:p w:rsidR="005F6EC2" w:rsidRPr="00141151" w:rsidRDefault="005F6EC2" w:rsidP="004A33A0">
            <w:pPr>
              <w:spacing w:before="120" w:after="120"/>
              <w:rPr>
                <w:rFonts w:asciiTheme="minorHAnsi" w:hAnsiTheme="minorHAnsi"/>
                <w:szCs w:val="22"/>
              </w:rPr>
            </w:pPr>
            <w:r w:rsidRPr="00141151">
              <w:rPr>
                <w:rFonts w:asciiTheme="minorHAnsi" w:hAnsiTheme="minorHAnsi"/>
                <w:szCs w:val="22"/>
              </w:rPr>
              <w:t>Signed:</w:t>
            </w:r>
          </w:p>
        </w:tc>
        <w:tc>
          <w:tcPr>
            <w:tcW w:w="8092" w:type="dxa"/>
            <w:gridSpan w:val="3"/>
            <w:tcBorders>
              <w:bottom w:val="single" w:sz="4" w:space="0" w:color="auto"/>
            </w:tcBorders>
            <w:shd w:val="clear" w:color="auto" w:fill="auto"/>
          </w:tcPr>
          <w:p w:rsidR="005F6EC2" w:rsidRPr="00141151" w:rsidRDefault="005F6EC2" w:rsidP="004A33A0">
            <w:pPr>
              <w:spacing w:before="120" w:after="120"/>
              <w:rPr>
                <w:rFonts w:asciiTheme="minorHAnsi" w:hAnsiTheme="minorHAnsi"/>
                <w:szCs w:val="22"/>
              </w:rPr>
            </w:pPr>
          </w:p>
        </w:tc>
      </w:tr>
      <w:tr w:rsidR="005F6EC2" w:rsidRPr="00141151" w:rsidTr="004A33A0">
        <w:tc>
          <w:tcPr>
            <w:tcW w:w="1648" w:type="dxa"/>
            <w:shd w:val="clear" w:color="auto" w:fill="auto"/>
          </w:tcPr>
          <w:p w:rsidR="005F6EC2" w:rsidRPr="00141151" w:rsidRDefault="005F6EC2" w:rsidP="004A33A0">
            <w:pPr>
              <w:spacing w:before="120" w:after="120"/>
              <w:rPr>
                <w:rFonts w:asciiTheme="minorHAnsi" w:hAnsiTheme="minorHAnsi"/>
                <w:szCs w:val="22"/>
              </w:rPr>
            </w:pPr>
            <w:r w:rsidRPr="00141151">
              <w:rPr>
                <w:rFonts w:asciiTheme="minorHAnsi" w:hAnsiTheme="minorHAnsi"/>
                <w:szCs w:val="22"/>
              </w:rPr>
              <w:t>Printed Name:</w:t>
            </w:r>
          </w:p>
        </w:tc>
        <w:tc>
          <w:tcPr>
            <w:tcW w:w="5610" w:type="dxa"/>
            <w:tcBorders>
              <w:bottom w:val="single" w:sz="4" w:space="0" w:color="auto"/>
            </w:tcBorders>
            <w:shd w:val="clear" w:color="auto" w:fill="auto"/>
          </w:tcPr>
          <w:p w:rsidR="005F6EC2" w:rsidRPr="00141151" w:rsidRDefault="005F6EC2" w:rsidP="004A33A0">
            <w:pPr>
              <w:spacing w:before="120" w:after="120"/>
              <w:rPr>
                <w:rFonts w:asciiTheme="minorHAnsi" w:hAnsiTheme="minorHAnsi"/>
                <w:szCs w:val="22"/>
              </w:rPr>
            </w:pPr>
          </w:p>
        </w:tc>
        <w:tc>
          <w:tcPr>
            <w:tcW w:w="770" w:type="dxa"/>
            <w:shd w:val="clear" w:color="auto" w:fill="auto"/>
          </w:tcPr>
          <w:p w:rsidR="005F6EC2" w:rsidRPr="00141151" w:rsidRDefault="005F6EC2" w:rsidP="004A33A0">
            <w:pPr>
              <w:spacing w:before="120" w:after="120"/>
              <w:rPr>
                <w:rFonts w:asciiTheme="minorHAnsi" w:hAnsiTheme="minorHAnsi"/>
                <w:szCs w:val="22"/>
              </w:rPr>
            </w:pPr>
            <w:r w:rsidRPr="00141151">
              <w:rPr>
                <w:rFonts w:asciiTheme="minorHAnsi" w:hAnsiTheme="minorHAnsi"/>
                <w:szCs w:val="22"/>
              </w:rPr>
              <w:t>Date:</w:t>
            </w:r>
          </w:p>
        </w:tc>
        <w:tc>
          <w:tcPr>
            <w:tcW w:w="1712" w:type="dxa"/>
            <w:tcBorders>
              <w:bottom w:val="single" w:sz="4" w:space="0" w:color="auto"/>
            </w:tcBorders>
            <w:shd w:val="clear" w:color="auto" w:fill="auto"/>
          </w:tcPr>
          <w:p w:rsidR="005F6EC2" w:rsidRPr="00141151" w:rsidRDefault="005F6EC2" w:rsidP="004A33A0">
            <w:pPr>
              <w:spacing w:before="120" w:after="120"/>
              <w:rPr>
                <w:rFonts w:asciiTheme="minorHAnsi" w:hAnsiTheme="minorHAnsi"/>
                <w:szCs w:val="22"/>
              </w:rPr>
            </w:pPr>
          </w:p>
        </w:tc>
      </w:tr>
    </w:tbl>
    <w:p w:rsidR="00021EC8" w:rsidRDefault="00021EC8" w:rsidP="00021EC8"/>
    <w:p w:rsidR="00F467DD" w:rsidRPr="009E2401" w:rsidRDefault="00F467DD" w:rsidP="009E2401">
      <w:pPr>
        <w:rPr>
          <w:sz w:val="18"/>
          <w:szCs w:val="18"/>
        </w:rPr>
      </w:pPr>
    </w:p>
    <w:sectPr w:rsidR="00F467DD" w:rsidRPr="009E2401" w:rsidSect="008E5D81">
      <w:headerReference w:type="default" r:id="rId9"/>
      <w:footerReference w:type="default" r:id="rId10"/>
      <w:type w:val="continuous"/>
      <w:pgSz w:w="11906" w:h="16838"/>
      <w:pgMar w:top="2608" w:right="567" w:bottom="1134" w:left="1418" w:header="822"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9D7" w:rsidRDefault="008829D7">
      <w:r>
        <w:separator/>
      </w:r>
    </w:p>
  </w:endnote>
  <w:endnote w:type="continuationSeparator" w:id="0">
    <w:p w:rsidR="008829D7" w:rsidRDefault="0088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30" w:rsidRDefault="002B4C30">
    <w:pPr>
      <w:pStyle w:val="Footer"/>
    </w:pPr>
    <w:r>
      <w:rPr>
        <w:noProof/>
      </w:rPr>
      <mc:AlternateContent>
        <mc:Choice Requires="wps">
          <w:drawing>
            <wp:anchor distT="0" distB="0" distL="114300" distR="114300" simplePos="0" relativeHeight="251657728" behindDoc="0" locked="0" layoutInCell="1" allowOverlap="1">
              <wp:simplePos x="0" y="0"/>
              <wp:positionH relativeFrom="page">
                <wp:posOffset>5713730</wp:posOffset>
              </wp:positionH>
              <wp:positionV relativeFrom="page">
                <wp:posOffset>10185400</wp:posOffset>
              </wp:positionV>
              <wp:extent cx="1257300" cy="196215"/>
              <wp:effectExtent l="0" t="3175" r="1270" b="63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rsidR="002B4C30" w:rsidRDefault="002B4C30" w:rsidP="002B21BE">
                          <w:pPr>
                            <w:jc w:val="right"/>
                          </w:pPr>
                          <w:r>
                            <w:t xml:space="preserve">Page </w:t>
                          </w:r>
                          <w:r>
                            <w:fldChar w:fldCharType="begin"/>
                          </w:r>
                          <w:r>
                            <w:instrText xml:space="preserve"> PAGE </w:instrText>
                          </w:r>
                          <w:r>
                            <w:fldChar w:fldCharType="separate"/>
                          </w:r>
                          <w:r w:rsidR="00141151">
                            <w:rPr>
                              <w:noProof/>
                            </w:rPr>
                            <w:t>2</w:t>
                          </w:r>
                          <w:r>
                            <w:fldChar w:fldCharType="end"/>
                          </w:r>
                          <w:r>
                            <w:t xml:space="preserve"> of </w:t>
                          </w:r>
                          <w:fldSimple w:instr=" NUMPAGES ">
                            <w:r w:rsidR="00141151">
                              <w:rPr>
                                <w:noProof/>
                              </w:rPr>
                              <w:t>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9.9pt;margin-top:802pt;width:99pt;height:1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" filled="f" stroked="f" strokeweight=".01pt">
              <v:textbox inset="0,0,0,0">
                <w:txbxContent>
                  <w:p w:rsidR="002B4C30" w:rsidRDefault="002B4C30" w:rsidP="002B21BE">
                    <w:pPr>
                      <w:jc w:val="right"/>
                    </w:pPr>
                    <w:r>
                      <w:t xml:space="preserve">Page </w:t>
                    </w:r>
                    <w:r>
                      <w:fldChar w:fldCharType="begin"/>
                    </w:r>
                    <w:r>
                      <w:instrText xml:space="preserve"> PAGE </w:instrText>
                    </w:r>
                    <w:r>
                      <w:fldChar w:fldCharType="separate"/>
                    </w:r>
                    <w:r w:rsidR="00141151">
                      <w:rPr>
                        <w:noProof/>
                      </w:rPr>
                      <w:t>2</w:t>
                    </w:r>
                    <w:r>
                      <w:fldChar w:fldCharType="end"/>
                    </w:r>
                    <w:r>
                      <w:t xml:space="preserve"> of </w:t>
                    </w:r>
                    <w:fldSimple w:instr=" NUMPAGES ">
                      <w:r w:rsidR="00141151">
                        <w:rPr>
                          <w:noProof/>
                        </w:rPr>
                        <w:t>2</w:t>
                      </w:r>
                    </w:fldSimple>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9D7" w:rsidRDefault="008829D7">
      <w:r>
        <w:separator/>
      </w:r>
    </w:p>
  </w:footnote>
  <w:footnote w:type="continuationSeparator" w:id="0">
    <w:p w:rsidR="008829D7" w:rsidRDefault="0088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256"/>
    </w:tblGrid>
    <w:tr w:rsidR="002B4C30" w:rsidTr="008E5D81">
      <w:trPr>
        <w:trHeight w:val="1708"/>
      </w:trPr>
      <w:tc>
        <w:tcPr>
          <w:tcW w:w="6356" w:type="dxa"/>
        </w:tcPr>
        <w:p w:rsidR="002B4C30" w:rsidRPr="004F5E90" w:rsidRDefault="002B4C30" w:rsidP="00AD1F52">
          <w:pPr>
            <w:pStyle w:val="Picture"/>
          </w:pPr>
          <w:r>
            <w:rPr>
              <w:noProof/>
            </w:rPr>
            <w:drawing>
              <wp:inline distT="0" distB="0" distL="0" distR="0">
                <wp:extent cx="2317115" cy="502920"/>
                <wp:effectExtent l="0" t="0" r="0" b="0"/>
                <wp:docPr id="2" name="Picture 2" descr="UC_black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_black_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15" cy="502920"/>
                        </a:xfrm>
                        <a:prstGeom prst="rect">
                          <a:avLst/>
                        </a:prstGeom>
                        <a:noFill/>
                        <a:ln>
                          <a:noFill/>
                        </a:ln>
                      </pic:spPr>
                    </pic:pic>
                  </a:graphicData>
                </a:graphic>
              </wp:inline>
            </w:drawing>
          </w:r>
        </w:p>
      </w:tc>
      <w:tc>
        <w:tcPr>
          <w:tcW w:w="4256" w:type="dxa"/>
        </w:tcPr>
        <w:p w:rsidR="002B4C30" w:rsidRPr="004F5E90" w:rsidRDefault="002B4C30" w:rsidP="008E5D81">
          <w:pPr>
            <w:jc w:val="right"/>
          </w:pPr>
        </w:p>
      </w:tc>
    </w:tr>
  </w:tbl>
  <w:p w:rsidR="002B4C30" w:rsidRDefault="002B4C30" w:rsidP="008F1D48">
    <w:pPr>
      <w:pStyle w:val="1pt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F6744"/>
    <w:multiLevelType w:val="hybridMultilevel"/>
    <w:tmpl w:val="CAEC553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71072F5"/>
    <w:multiLevelType w:val="hybridMultilevel"/>
    <w:tmpl w:val="F37C8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EC5A03"/>
    <w:multiLevelType w:val="hybridMultilevel"/>
    <w:tmpl w:val="CAEC553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4B"/>
    <w:rsid w:val="00021EC8"/>
    <w:rsid w:val="00030055"/>
    <w:rsid w:val="00061D78"/>
    <w:rsid w:val="0008040E"/>
    <w:rsid w:val="00087DC6"/>
    <w:rsid w:val="000B04BD"/>
    <w:rsid w:val="00134687"/>
    <w:rsid w:val="00141151"/>
    <w:rsid w:val="00156D8B"/>
    <w:rsid w:val="00184DB9"/>
    <w:rsid w:val="001A331D"/>
    <w:rsid w:val="001B66DC"/>
    <w:rsid w:val="001C1A0F"/>
    <w:rsid w:val="001E47FC"/>
    <w:rsid w:val="001E6EF8"/>
    <w:rsid w:val="001F1FF9"/>
    <w:rsid w:val="00221C43"/>
    <w:rsid w:val="00250F91"/>
    <w:rsid w:val="00266FAE"/>
    <w:rsid w:val="002931A9"/>
    <w:rsid w:val="002B21BE"/>
    <w:rsid w:val="002B4C30"/>
    <w:rsid w:val="002C225B"/>
    <w:rsid w:val="002E2A9F"/>
    <w:rsid w:val="0030455D"/>
    <w:rsid w:val="00321288"/>
    <w:rsid w:val="00334A4F"/>
    <w:rsid w:val="00366843"/>
    <w:rsid w:val="003A24D4"/>
    <w:rsid w:val="003D2D34"/>
    <w:rsid w:val="003E31BD"/>
    <w:rsid w:val="004260B2"/>
    <w:rsid w:val="00440413"/>
    <w:rsid w:val="00452C85"/>
    <w:rsid w:val="00482720"/>
    <w:rsid w:val="004A2BF7"/>
    <w:rsid w:val="004D7DFF"/>
    <w:rsid w:val="004F5E90"/>
    <w:rsid w:val="005623EE"/>
    <w:rsid w:val="00563034"/>
    <w:rsid w:val="00566E9C"/>
    <w:rsid w:val="005727E4"/>
    <w:rsid w:val="00573FAC"/>
    <w:rsid w:val="005A4F45"/>
    <w:rsid w:val="005E6296"/>
    <w:rsid w:val="005F6EC2"/>
    <w:rsid w:val="006C288D"/>
    <w:rsid w:val="006E4308"/>
    <w:rsid w:val="0071244B"/>
    <w:rsid w:val="00722849"/>
    <w:rsid w:val="007835E1"/>
    <w:rsid w:val="007A1B4E"/>
    <w:rsid w:val="007C1023"/>
    <w:rsid w:val="007C4524"/>
    <w:rsid w:val="007E6A42"/>
    <w:rsid w:val="00817B23"/>
    <w:rsid w:val="00862F2F"/>
    <w:rsid w:val="008643D6"/>
    <w:rsid w:val="0086633D"/>
    <w:rsid w:val="008829D7"/>
    <w:rsid w:val="008A7A10"/>
    <w:rsid w:val="008B66C9"/>
    <w:rsid w:val="008E2398"/>
    <w:rsid w:val="008E5D81"/>
    <w:rsid w:val="008F1D48"/>
    <w:rsid w:val="008F3491"/>
    <w:rsid w:val="0095531B"/>
    <w:rsid w:val="00956218"/>
    <w:rsid w:val="00977FF7"/>
    <w:rsid w:val="009A27FA"/>
    <w:rsid w:val="009A5BB8"/>
    <w:rsid w:val="009C52A8"/>
    <w:rsid w:val="009D36F2"/>
    <w:rsid w:val="009E2401"/>
    <w:rsid w:val="009F3AA1"/>
    <w:rsid w:val="00A02719"/>
    <w:rsid w:val="00A04F27"/>
    <w:rsid w:val="00A514E3"/>
    <w:rsid w:val="00A615A4"/>
    <w:rsid w:val="00A622DE"/>
    <w:rsid w:val="00A970D9"/>
    <w:rsid w:val="00A973FB"/>
    <w:rsid w:val="00AA365F"/>
    <w:rsid w:val="00AB7C3E"/>
    <w:rsid w:val="00AD1F52"/>
    <w:rsid w:val="00AF5D06"/>
    <w:rsid w:val="00B06B3C"/>
    <w:rsid w:val="00B55CEC"/>
    <w:rsid w:val="00BC3230"/>
    <w:rsid w:val="00C2516B"/>
    <w:rsid w:val="00C575D9"/>
    <w:rsid w:val="00CB070C"/>
    <w:rsid w:val="00CF3560"/>
    <w:rsid w:val="00D14DE5"/>
    <w:rsid w:val="00D23287"/>
    <w:rsid w:val="00D27E62"/>
    <w:rsid w:val="00D356E2"/>
    <w:rsid w:val="00D6253F"/>
    <w:rsid w:val="00DA4B5B"/>
    <w:rsid w:val="00DC0FE1"/>
    <w:rsid w:val="00DD22D8"/>
    <w:rsid w:val="00E06120"/>
    <w:rsid w:val="00E06143"/>
    <w:rsid w:val="00E071DF"/>
    <w:rsid w:val="00E75515"/>
    <w:rsid w:val="00E9760B"/>
    <w:rsid w:val="00F467DD"/>
    <w:rsid w:val="00F71C7D"/>
    <w:rsid w:val="00F71E42"/>
    <w:rsid w:val="00FA28A7"/>
    <w:rsid w:val="00FE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9C8CC"/>
  <w15:docId w15:val="{1FE37B34-5A34-4BE5-9EAC-13D23992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08040E"/>
    <w:pPr>
      <w:spacing w:before="60"/>
      <w:jc w:val="right"/>
    </w:pPr>
    <w:rPr>
      <w:b/>
      <w:sz w:val="20"/>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08040E"/>
    <w:pPr>
      <w:framePr w:w="2098" w:h="1520" w:hRule="exact" w:hSpace="181" w:wrap="around" w:vAnchor="text" w:hAnchor="page" w:x="8872" w:y="8846"/>
      <w:spacing w:before="0" w:line="240" w:lineRule="exact"/>
    </w:pPr>
    <w:rPr>
      <w:b w:val="0"/>
      <w:sz w:val="18"/>
      <w:szCs w:val="18"/>
    </w:rPr>
  </w:style>
  <w:style w:type="character" w:customStyle="1" w:styleId="NameSurnameChar">
    <w:name w:val="Name Surname Char"/>
    <w:basedOn w:val="DefaultParagraphFont"/>
    <w:link w:val="NameSurname"/>
    <w:rsid w:val="0008040E"/>
    <w:rPr>
      <w:rFonts w:ascii="Arial" w:hAnsi="Arial"/>
      <w:b/>
      <w:szCs w:val="24"/>
      <w:lang w:val="en-GB" w:eastAsia="en-GB" w:bidi="ar-SA"/>
    </w:rPr>
  </w:style>
  <w:style w:type="character" w:customStyle="1" w:styleId="LowerAddressChar">
    <w:name w:val="Lower Address Char"/>
    <w:basedOn w:val="NameSurnameChar"/>
    <w:link w:val="LowerAddress"/>
    <w:rsid w:val="0008040E"/>
    <w:rPr>
      <w:rFonts w:ascii="Arial" w:hAnsi="Arial"/>
      <w:b/>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styleId="BalloonText">
    <w:name w:val="Balloon Text"/>
    <w:basedOn w:val="Normal"/>
    <w:link w:val="BalloonTextChar"/>
    <w:rsid w:val="007E6A42"/>
    <w:pPr>
      <w:spacing w:line="240" w:lineRule="auto"/>
    </w:pPr>
    <w:rPr>
      <w:rFonts w:ascii="Tahoma" w:hAnsi="Tahoma" w:cs="Tahoma"/>
      <w:sz w:val="16"/>
      <w:szCs w:val="16"/>
    </w:rPr>
  </w:style>
  <w:style w:type="paragraph" w:customStyle="1" w:styleId="1ptSpace">
    <w:name w:val="1pt Space"/>
    <w:basedOn w:val="Normal"/>
    <w:rsid w:val="008F1D48"/>
    <w:pPr>
      <w:spacing w:line="20" w:lineRule="exact"/>
    </w:pPr>
    <w:rPr>
      <w:sz w:val="2"/>
    </w:rPr>
  </w:style>
  <w:style w:type="character" w:customStyle="1" w:styleId="BalloonTextChar">
    <w:name w:val="Balloon Text Char"/>
    <w:basedOn w:val="DefaultParagraphFont"/>
    <w:link w:val="BalloonText"/>
    <w:rsid w:val="007E6A42"/>
    <w:rPr>
      <w:rFonts w:ascii="Tahoma" w:hAnsi="Tahoma" w:cs="Tahoma"/>
      <w:sz w:val="16"/>
      <w:szCs w:val="16"/>
    </w:rPr>
  </w:style>
  <w:style w:type="paragraph" w:styleId="PlainText">
    <w:name w:val="Plain Text"/>
    <w:basedOn w:val="Normal"/>
    <w:link w:val="PlainTextChar"/>
    <w:uiPriority w:val="99"/>
    <w:unhideWhenUsed/>
    <w:rsid w:val="002B4C30"/>
    <w:pPr>
      <w:spacing w:line="240" w:lineRule="auto"/>
    </w:pPr>
    <w:rPr>
      <w:rFonts w:ascii="Calibri" w:eastAsia="Calibri" w:hAnsi="Calibri"/>
      <w:szCs w:val="22"/>
      <w:lang w:eastAsia="en-US"/>
    </w:rPr>
  </w:style>
  <w:style w:type="character" w:customStyle="1" w:styleId="PlainTextChar">
    <w:name w:val="Plain Text Char"/>
    <w:basedOn w:val="DefaultParagraphFont"/>
    <w:link w:val="PlainText"/>
    <w:uiPriority w:val="99"/>
    <w:rsid w:val="002B4C30"/>
    <w:rPr>
      <w:rFonts w:ascii="Calibri" w:eastAsia="Calibri" w:hAnsi="Calibri"/>
      <w:sz w:val="22"/>
      <w:szCs w:val="22"/>
      <w:lang w:eastAsia="en-US"/>
    </w:rPr>
  </w:style>
  <w:style w:type="character" w:styleId="Hyperlink">
    <w:name w:val="Hyperlink"/>
    <w:basedOn w:val="DefaultParagraphFont"/>
    <w:rsid w:val="002B4C30"/>
    <w:rPr>
      <w:color w:val="0000FF" w:themeColor="hyperlink"/>
      <w:u w:val="single"/>
    </w:rPr>
  </w:style>
  <w:style w:type="paragraph" w:styleId="ListParagraph">
    <w:name w:val="List Paragraph"/>
    <w:basedOn w:val="Normal"/>
    <w:uiPriority w:val="34"/>
    <w:qFormat/>
    <w:rsid w:val="00141151"/>
    <w:pPr>
      <w:spacing w:line="240" w:lineRule="auto"/>
      <w:ind w:left="720"/>
    </w:pPr>
    <w:rPr>
      <w:rFonts w:ascii="Calibri" w:eastAsiaTheme="minorHAnsi" w:hAnsi="Calibri"/>
      <w:szCs w:val="22"/>
      <w:lang w:eastAsia="en-US"/>
    </w:rPr>
  </w:style>
  <w:style w:type="character" w:styleId="CommentReference">
    <w:name w:val="annotation reference"/>
    <w:basedOn w:val="DefaultParagraphFont"/>
    <w:rsid w:val="00CF3560"/>
    <w:rPr>
      <w:sz w:val="16"/>
      <w:szCs w:val="16"/>
    </w:rPr>
  </w:style>
  <w:style w:type="paragraph" w:styleId="CommentText">
    <w:name w:val="annotation text"/>
    <w:basedOn w:val="Normal"/>
    <w:link w:val="CommentTextChar"/>
    <w:rsid w:val="00CF3560"/>
    <w:pPr>
      <w:spacing w:line="240" w:lineRule="auto"/>
    </w:pPr>
    <w:rPr>
      <w:sz w:val="20"/>
      <w:szCs w:val="20"/>
    </w:rPr>
  </w:style>
  <w:style w:type="character" w:customStyle="1" w:styleId="CommentTextChar">
    <w:name w:val="Comment Text Char"/>
    <w:basedOn w:val="DefaultParagraphFont"/>
    <w:link w:val="CommentText"/>
    <w:rsid w:val="00CF3560"/>
    <w:rPr>
      <w:rFonts w:ascii="Arial" w:hAnsi="Arial"/>
    </w:rPr>
  </w:style>
  <w:style w:type="paragraph" w:styleId="CommentSubject">
    <w:name w:val="annotation subject"/>
    <w:basedOn w:val="CommentText"/>
    <w:next w:val="CommentText"/>
    <w:link w:val="CommentSubjectChar"/>
    <w:rsid w:val="00CF3560"/>
    <w:rPr>
      <w:b/>
      <w:bCs/>
    </w:rPr>
  </w:style>
  <w:style w:type="character" w:customStyle="1" w:styleId="CommentSubjectChar">
    <w:name w:val="Comment Subject Char"/>
    <w:basedOn w:val="CommentTextChar"/>
    <w:link w:val="CommentSubject"/>
    <w:rsid w:val="00CF356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0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job-applicant-right-to-wor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Comms%20Services%20Projects\Core%20Literature%20Review%202.0\Templates\Stationery%20template%201May08\UoC%20Letterhead_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UoC Letterhead_v2</Template>
  <TotalTime>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 to manager of individual under PBS</vt:lpstr>
    </vt:vector>
  </TitlesOfParts>
  <Company>University of Cambridge</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manager of individual under PBS</dc:title>
  <dc:creator>University of Cambridge</dc:creator>
  <cp:lastModifiedBy>Graeme Ross</cp:lastModifiedBy>
  <cp:revision>3</cp:revision>
  <cp:lastPrinted>2008-04-30T16:33:00Z</cp:lastPrinted>
  <dcterms:created xsi:type="dcterms:W3CDTF">2017-08-24T12:19:00Z</dcterms:created>
  <dcterms:modified xsi:type="dcterms:W3CDTF">2019-06-20T10:32:00Z</dcterms:modified>
</cp:coreProperties>
</file>