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58C7" w14:textId="401415D4" w:rsidR="00606B62" w:rsidRPr="006D09B3" w:rsidRDefault="00606B62" w:rsidP="00B4244F">
      <w:pPr>
        <w:shd w:val="clear" w:color="auto" w:fill="FFFFFF"/>
        <w:spacing w:after="180" w:line="240" w:lineRule="auto"/>
        <w:rPr>
          <w:rFonts w:cs="Arial"/>
          <w:b/>
          <w:bCs/>
          <w:szCs w:val="22"/>
        </w:rPr>
      </w:pPr>
      <w:r w:rsidRPr="006D09B3">
        <w:rPr>
          <w:rFonts w:cs="Arial"/>
          <w:b/>
          <w:bCs/>
          <w:szCs w:val="22"/>
        </w:rPr>
        <w:t xml:space="preserve">Subject: </w:t>
      </w:r>
      <w:r w:rsidR="00FB0171" w:rsidRPr="006D09B3">
        <w:rPr>
          <w:rFonts w:cs="Arial"/>
          <w:b/>
          <w:bCs/>
          <w:szCs w:val="22"/>
        </w:rPr>
        <w:t xml:space="preserve">Decision following </w:t>
      </w:r>
      <w:r w:rsidR="006D09B3" w:rsidRPr="006D09B3">
        <w:rPr>
          <w:rFonts w:cs="Arial"/>
          <w:b/>
          <w:bCs/>
          <w:szCs w:val="22"/>
        </w:rPr>
        <w:t>hybrid working arrangements discussion</w:t>
      </w:r>
    </w:p>
    <w:p w14:paraId="1BE794D4" w14:textId="6CA325AA" w:rsidR="00B4244F" w:rsidRPr="00C423EE" w:rsidRDefault="00C65AEC" w:rsidP="00B4244F">
      <w:pPr>
        <w:shd w:val="clear" w:color="auto" w:fill="FFFFFF"/>
        <w:spacing w:after="180" w:line="240" w:lineRule="auto"/>
        <w:rPr>
          <w:rFonts w:cs="Arial"/>
          <w:szCs w:val="22"/>
        </w:rPr>
      </w:pPr>
      <w:r w:rsidRPr="00C423EE">
        <w:rPr>
          <w:rFonts w:cs="Arial"/>
          <w:szCs w:val="22"/>
        </w:rPr>
        <w:t>Dear</w:t>
      </w:r>
      <w:r w:rsidR="006B4AE6" w:rsidRPr="00C423EE">
        <w:rPr>
          <w:rFonts w:cs="Arial"/>
          <w:szCs w:val="22"/>
        </w:rPr>
        <w:t xml:space="preserve"> []</w:t>
      </w:r>
      <w:r w:rsidRPr="00C423EE">
        <w:rPr>
          <w:rFonts w:cs="Arial"/>
          <w:szCs w:val="22"/>
        </w:rPr>
        <w:t>,</w:t>
      </w:r>
    </w:p>
    <w:p w14:paraId="61429E8A" w14:textId="2D16483C" w:rsidR="00B4244F" w:rsidRPr="00C423EE" w:rsidRDefault="005E2060" w:rsidP="00C65AEC">
      <w:pPr>
        <w:pStyle w:val="NormalWeb"/>
        <w:shd w:val="clear" w:color="auto" w:fill="FFFFFF"/>
        <w:spacing w:after="180"/>
        <w:rPr>
          <w:rFonts w:ascii="Arial" w:hAnsi="Arial" w:cs="Arial"/>
          <w:sz w:val="22"/>
          <w:szCs w:val="22"/>
        </w:rPr>
      </w:pPr>
      <w:r w:rsidRPr="005A3284">
        <w:rPr>
          <w:rFonts w:ascii="Arial" w:hAnsi="Arial" w:cs="Arial"/>
          <w:color w:val="333333"/>
          <w:sz w:val="22"/>
          <w:szCs w:val="22"/>
        </w:rPr>
        <w:t xml:space="preserve">Following </w:t>
      </w:r>
      <w:r>
        <w:rPr>
          <w:rFonts w:ascii="Arial" w:hAnsi="Arial" w:cs="Arial"/>
          <w:color w:val="333333"/>
          <w:sz w:val="22"/>
          <w:szCs w:val="22"/>
        </w:rPr>
        <w:t>our discussion on [date]</w:t>
      </w:r>
      <w:r w:rsidRPr="005A3284">
        <w:rPr>
          <w:rFonts w:ascii="Arial" w:hAnsi="Arial" w:cs="Arial"/>
          <w:color w:val="333333"/>
          <w:sz w:val="22"/>
          <w:szCs w:val="22"/>
        </w:rPr>
        <w:t xml:space="preserve"> about </w:t>
      </w:r>
      <w:r w:rsidRPr="00FE0167">
        <w:rPr>
          <w:rFonts w:ascii="Arial" w:hAnsi="Arial" w:cs="Arial"/>
          <w:color w:val="333333"/>
          <w:sz w:val="22"/>
          <w:szCs w:val="22"/>
          <w:shd w:val="clear" w:color="auto" w:fill="D0CECE" w:themeFill="background2" w:themeFillShade="E6"/>
        </w:rPr>
        <w:t>moving to hybrid working arrangements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Pr="002B0FD9">
        <w:rPr>
          <w:rFonts w:ascii="Arial" w:hAnsi="Arial" w:cs="Arial"/>
          <w:color w:val="333333"/>
          <w:sz w:val="22"/>
          <w:szCs w:val="22"/>
        </w:rPr>
        <w:t>OR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Pr="00FE0167">
        <w:rPr>
          <w:rFonts w:ascii="Arial" w:hAnsi="Arial" w:cs="Arial"/>
          <w:color w:val="333333"/>
          <w:sz w:val="22"/>
          <w:szCs w:val="22"/>
          <w:shd w:val="clear" w:color="auto" w:fill="D0CECE" w:themeFill="background2" w:themeFillShade="E6"/>
        </w:rPr>
        <w:t>an adjustment to your current hybrid working arrangements</w:t>
      </w:r>
      <w:r>
        <w:rPr>
          <w:rFonts w:ascii="Arial" w:hAnsi="Arial" w:cs="Arial"/>
          <w:color w:val="333333"/>
          <w:sz w:val="22"/>
          <w:szCs w:val="22"/>
        </w:rPr>
        <w:t>,</w:t>
      </w:r>
      <w:r w:rsidR="00352646">
        <w:rPr>
          <w:rFonts w:ascii="Arial" w:hAnsi="Arial" w:cs="Arial"/>
          <w:sz w:val="22"/>
          <w:szCs w:val="22"/>
        </w:rPr>
        <w:t xml:space="preserve"> </w:t>
      </w:r>
      <w:r w:rsidR="00C65AEC" w:rsidRPr="00C423EE">
        <w:rPr>
          <w:rFonts w:ascii="Arial" w:hAnsi="Arial" w:cs="Arial"/>
          <w:sz w:val="22"/>
          <w:szCs w:val="22"/>
        </w:rPr>
        <w:t xml:space="preserve">I am writing to </w:t>
      </w:r>
      <w:r w:rsidR="00B4244F" w:rsidRPr="00C423EE">
        <w:rPr>
          <w:rFonts w:ascii="Arial" w:hAnsi="Arial" w:cs="Arial"/>
          <w:sz w:val="22"/>
          <w:szCs w:val="22"/>
        </w:rPr>
        <w:t xml:space="preserve">let you know </w:t>
      </w:r>
      <w:r w:rsidR="00851852">
        <w:rPr>
          <w:rFonts w:ascii="Arial" w:hAnsi="Arial" w:cs="Arial"/>
          <w:sz w:val="22"/>
          <w:szCs w:val="22"/>
        </w:rPr>
        <w:t>my</w:t>
      </w:r>
      <w:r w:rsidR="00B4244F" w:rsidRPr="00C423EE">
        <w:rPr>
          <w:rFonts w:ascii="Arial" w:hAnsi="Arial" w:cs="Arial"/>
          <w:sz w:val="22"/>
          <w:szCs w:val="22"/>
        </w:rPr>
        <w:t xml:space="preserve"> decision.</w:t>
      </w:r>
    </w:p>
    <w:p w14:paraId="525151FF" w14:textId="2CBF61B7" w:rsidR="00A45A6C" w:rsidRPr="00C423EE" w:rsidRDefault="00B4244F" w:rsidP="00A45A6C">
      <w:pPr>
        <w:shd w:val="clear" w:color="auto" w:fill="FFFFFF"/>
        <w:spacing w:after="180" w:line="240" w:lineRule="auto"/>
        <w:rPr>
          <w:rFonts w:cs="Arial"/>
          <w:i/>
          <w:iCs/>
          <w:szCs w:val="22"/>
        </w:rPr>
      </w:pPr>
      <w:r w:rsidRPr="00C423EE">
        <w:rPr>
          <w:rFonts w:cs="Arial"/>
          <w:szCs w:val="22"/>
        </w:rPr>
        <w:t>Having given the matter thorough consideration</w:t>
      </w:r>
      <w:r w:rsidR="000B7C89">
        <w:rPr>
          <w:rFonts w:cs="Arial"/>
          <w:szCs w:val="22"/>
        </w:rPr>
        <w:t xml:space="preserve"> </w:t>
      </w:r>
      <w:r w:rsidR="00C430DC" w:rsidRPr="006927D9">
        <w:rPr>
          <w:rFonts w:cs="Arial"/>
          <w:szCs w:val="22"/>
          <w:shd w:val="clear" w:color="auto" w:fill="D0CECE" w:themeFill="background2" w:themeFillShade="E6"/>
        </w:rPr>
        <w:t>and discussed any alternative options with you where appropriate</w:t>
      </w:r>
      <w:r w:rsidR="00DC69D9" w:rsidRPr="00C423EE">
        <w:rPr>
          <w:rFonts w:cs="Arial"/>
          <w:szCs w:val="22"/>
        </w:rPr>
        <w:t xml:space="preserve">, </w:t>
      </w:r>
      <w:r w:rsidR="00C65AEC" w:rsidRPr="00C423EE">
        <w:rPr>
          <w:rFonts w:cs="Arial"/>
          <w:szCs w:val="22"/>
        </w:rPr>
        <w:t xml:space="preserve">I regret </w:t>
      </w:r>
      <w:r w:rsidR="006B4AE6" w:rsidRPr="00C423EE">
        <w:rPr>
          <w:rFonts w:cs="Arial"/>
          <w:szCs w:val="22"/>
        </w:rPr>
        <w:t xml:space="preserve">to inform you </w:t>
      </w:r>
      <w:r w:rsidR="00C65AEC" w:rsidRPr="00C423EE">
        <w:rPr>
          <w:rFonts w:cs="Arial"/>
          <w:szCs w:val="22"/>
        </w:rPr>
        <w:t xml:space="preserve">that </w:t>
      </w:r>
      <w:r w:rsidR="00851852">
        <w:rPr>
          <w:rFonts w:cs="Arial"/>
          <w:szCs w:val="22"/>
        </w:rPr>
        <w:t>I am</w:t>
      </w:r>
      <w:r w:rsidR="00C65AEC" w:rsidRPr="00C423EE">
        <w:rPr>
          <w:rFonts w:cs="Arial"/>
          <w:szCs w:val="22"/>
        </w:rPr>
        <w:t xml:space="preserve"> unable to </w:t>
      </w:r>
      <w:r w:rsidR="00851852">
        <w:rPr>
          <w:rFonts w:cs="Arial"/>
          <w:szCs w:val="22"/>
        </w:rPr>
        <w:t xml:space="preserve">approve </w:t>
      </w:r>
      <w:r w:rsidR="001219EB">
        <w:rPr>
          <w:rFonts w:cs="Arial"/>
          <w:szCs w:val="22"/>
        </w:rPr>
        <w:t>hybrid working arrangements for you at this present time</w:t>
      </w:r>
      <w:r w:rsidRPr="00C423EE">
        <w:rPr>
          <w:rFonts w:cs="Arial"/>
          <w:szCs w:val="22"/>
        </w:rPr>
        <w:t xml:space="preserve">. </w:t>
      </w:r>
      <w:r w:rsidR="003E713D" w:rsidRPr="00C423EE">
        <w:rPr>
          <w:rFonts w:cs="Arial"/>
          <w:i/>
          <w:iCs/>
          <w:szCs w:val="22"/>
        </w:rPr>
        <w:t xml:space="preserve"> [</w:t>
      </w:r>
      <w:r w:rsidRPr="00C423EE">
        <w:rPr>
          <w:rFonts w:cs="Arial"/>
          <w:i/>
          <w:iCs/>
          <w:szCs w:val="22"/>
        </w:rPr>
        <w:t xml:space="preserve">Set out why </w:t>
      </w:r>
      <w:r w:rsidR="00774570">
        <w:rPr>
          <w:rFonts w:cs="Arial"/>
          <w:i/>
          <w:iCs/>
          <w:szCs w:val="22"/>
        </w:rPr>
        <w:t>hybrid working is not possible at present</w:t>
      </w:r>
      <w:r w:rsidR="004E77C3">
        <w:rPr>
          <w:rFonts w:cs="Arial"/>
          <w:i/>
          <w:iCs/>
          <w:szCs w:val="22"/>
        </w:rPr>
        <w:t xml:space="preserve">; for example, the nature of the tasks in the individual’s duties </w:t>
      </w:r>
      <w:r w:rsidR="001F61D6">
        <w:rPr>
          <w:rFonts w:cs="Arial"/>
          <w:i/>
          <w:iCs/>
          <w:szCs w:val="22"/>
        </w:rPr>
        <w:t>or the lack of a suitable remote working environment</w:t>
      </w:r>
      <w:r w:rsidR="00F82609">
        <w:rPr>
          <w:rFonts w:cs="Arial"/>
          <w:i/>
          <w:iCs/>
          <w:szCs w:val="22"/>
        </w:rPr>
        <w:t>.]</w:t>
      </w:r>
    </w:p>
    <w:p w14:paraId="25294653" w14:textId="4D24B665" w:rsidR="00F4528D" w:rsidRDefault="00F4528D" w:rsidP="00152F3B">
      <w:pPr>
        <w:pStyle w:val="NormalWeb"/>
        <w:spacing w:line="270" w:lineRule="atLeast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 xml:space="preserve">This decision has been made </w:t>
      </w:r>
      <w:proofErr w:type="gramStart"/>
      <w:r w:rsidR="00D170B9">
        <w:rPr>
          <w:rFonts w:ascii="Arial" w:hAnsi="Arial" w:cs="Arial"/>
          <w:sz w:val="22"/>
          <w:szCs w:val="22"/>
          <w:lang w:val="en"/>
        </w:rPr>
        <w:t>on</w:t>
      </w:r>
      <w:proofErr w:type="gramEnd"/>
      <w:r w:rsidR="00D170B9">
        <w:rPr>
          <w:rFonts w:ascii="Arial" w:hAnsi="Arial" w:cs="Arial"/>
          <w:sz w:val="22"/>
          <w:szCs w:val="22"/>
          <w:lang w:val="en"/>
        </w:rPr>
        <w:t xml:space="preserve"> </w:t>
      </w:r>
      <w:r>
        <w:rPr>
          <w:rFonts w:ascii="Arial" w:hAnsi="Arial" w:cs="Arial"/>
          <w:sz w:val="22"/>
          <w:szCs w:val="22"/>
          <w:lang w:val="en"/>
        </w:rPr>
        <w:t>the current circumstances.  Should the</w:t>
      </w:r>
      <w:r w:rsidR="00C94615">
        <w:rPr>
          <w:rFonts w:ascii="Arial" w:hAnsi="Arial" w:cs="Arial"/>
          <w:sz w:val="22"/>
          <w:szCs w:val="22"/>
          <w:lang w:val="en"/>
        </w:rPr>
        <w:t xml:space="preserve">y </w:t>
      </w:r>
      <w:r>
        <w:rPr>
          <w:rFonts w:ascii="Arial" w:hAnsi="Arial" w:cs="Arial"/>
          <w:sz w:val="22"/>
          <w:szCs w:val="22"/>
          <w:lang w:val="en"/>
        </w:rPr>
        <w:t>change</w:t>
      </w:r>
      <w:r w:rsidR="00D02482">
        <w:rPr>
          <w:rFonts w:ascii="Arial" w:hAnsi="Arial" w:cs="Arial"/>
          <w:sz w:val="22"/>
          <w:szCs w:val="22"/>
          <w:lang w:val="en"/>
        </w:rPr>
        <w:t xml:space="preserve"> </w:t>
      </w:r>
      <w:r w:rsidR="00C94615">
        <w:rPr>
          <w:rFonts w:ascii="Arial" w:hAnsi="Arial" w:cs="Arial"/>
          <w:sz w:val="22"/>
          <w:szCs w:val="22"/>
          <w:lang w:val="en"/>
        </w:rPr>
        <w:t>and you still wish to consider hybrid working</w:t>
      </w:r>
      <w:r>
        <w:rPr>
          <w:rFonts w:ascii="Arial" w:hAnsi="Arial" w:cs="Arial"/>
          <w:sz w:val="22"/>
          <w:szCs w:val="22"/>
          <w:lang w:val="en"/>
        </w:rPr>
        <w:t>,</w:t>
      </w:r>
      <w:r w:rsidR="00D170B9">
        <w:rPr>
          <w:rFonts w:ascii="Arial" w:hAnsi="Arial" w:cs="Arial"/>
          <w:sz w:val="22"/>
          <w:szCs w:val="22"/>
          <w:lang w:val="en"/>
        </w:rPr>
        <w:t xml:space="preserve"> </w:t>
      </w:r>
      <w:r w:rsidR="00C94615">
        <w:rPr>
          <w:rFonts w:ascii="Arial" w:hAnsi="Arial" w:cs="Arial"/>
          <w:sz w:val="22"/>
          <w:szCs w:val="22"/>
          <w:lang w:val="en"/>
        </w:rPr>
        <w:t xml:space="preserve">please </w:t>
      </w:r>
      <w:r w:rsidR="008B0AD7">
        <w:rPr>
          <w:rFonts w:ascii="Arial" w:hAnsi="Arial" w:cs="Arial"/>
          <w:sz w:val="22"/>
          <w:szCs w:val="22"/>
          <w:lang w:val="en"/>
        </w:rPr>
        <w:t>do not hesitate to contact</w:t>
      </w:r>
      <w:r w:rsidR="00762EF2">
        <w:rPr>
          <w:rFonts w:ascii="Arial" w:hAnsi="Arial" w:cs="Arial"/>
          <w:sz w:val="22"/>
          <w:szCs w:val="22"/>
          <w:lang w:val="en"/>
        </w:rPr>
        <w:t xml:space="preserve"> me</w:t>
      </w:r>
      <w:r w:rsidR="00D02482">
        <w:rPr>
          <w:rFonts w:ascii="Arial" w:hAnsi="Arial" w:cs="Arial"/>
          <w:sz w:val="22"/>
          <w:szCs w:val="22"/>
          <w:lang w:val="en"/>
        </w:rPr>
        <w:t>.</w:t>
      </w:r>
    </w:p>
    <w:p w14:paraId="1BA3E111" w14:textId="77777777" w:rsidR="00F504FF" w:rsidRDefault="00F504FF" w:rsidP="00F504FF">
      <w:pPr>
        <w:pStyle w:val="NormalWeb"/>
        <w:shd w:val="clear" w:color="auto" w:fill="FFFFFF"/>
        <w:spacing w:after="0"/>
        <w:rPr>
          <w:rFonts w:ascii="Arial" w:hAnsi="Arial" w:cs="Arial"/>
          <w:color w:val="333333"/>
          <w:sz w:val="22"/>
          <w:szCs w:val="22"/>
        </w:rPr>
      </w:pPr>
    </w:p>
    <w:sectPr w:rsidR="00F504FF" w:rsidSect="00B4244F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5C298" w14:textId="77777777" w:rsidR="007770DD" w:rsidRDefault="007770DD">
      <w:pPr>
        <w:spacing w:line="240" w:lineRule="auto"/>
      </w:pPr>
      <w:r>
        <w:separator/>
      </w:r>
    </w:p>
  </w:endnote>
  <w:endnote w:type="continuationSeparator" w:id="0">
    <w:p w14:paraId="75AEE127" w14:textId="77777777" w:rsidR="007770DD" w:rsidRDefault="007770DD">
      <w:pPr>
        <w:spacing w:line="240" w:lineRule="auto"/>
      </w:pPr>
      <w:r>
        <w:continuationSeparator/>
      </w:r>
    </w:p>
  </w:endnote>
  <w:endnote w:type="continuationNotice" w:id="1">
    <w:p w14:paraId="1D8EF959" w14:textId="77777777" w:rsidR="008853DE" w:rsidRDefault="008853D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24894" w14:textId="77777777" w:rsidR="007770DD" w:rsidRDefault="007770DD">
      <w:pPr>
        <w:spacing w:line="240" w:lineRule="auto"/>
      </w:pPr>
      <w:r>
        <w:separator/>
      </w:r>
    </w:p>
  </w:footnote>
  <w:footnote w:type="continuationSeparator" w:id="0">
    <w:p w14:paraId="434B4966" w14:textId="77777777" w:rsidR="007770DD" w:rsidRDefault="007770DD">
      <w:pPr>
        <w:spacing w:line="240" w:lineRule="auto"/>
      </w:pPr>
      <w:r>
        <w:continuationSeparator/>
      </w:r>
    </w:p>
  </w:footnote>
  <w:footnote w:type="continuationNotice" w:id="1">
    <w:p w14:paraId="04C23EDE" w14:textId="77777777" w:rsidR="008853DE" w:rsidRDefault="008853D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B82F2" w14:textId="77777777" w:rsidR="008643D6" w:rsidRDefault="00B4244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F0382F" wp14:editId="2AA8544B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431800" cy="0"/>
              <wp:effectExtent l="9525" t="11430" r="6350" b="762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E19563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0.65pt" to="34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0791D"/>
    <w:multiLevelType w:val="multilevel"/>
    <w:tmpl w:val="6344B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istParagraph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22168F"/>
    <w:multiLevelType w:val="multilevel"/>
    <w:tmpl w:val="571A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9270A7"/>
    <w:multiLevelType w:val="hybridMultilevel"/>
    <w:tmpl w:val="1382B850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66B46721"/>
    <w:multiLevelType w:val="hybridMultilevel"/>
    <w:tmpl w:val="6102137A"/>
    <w:lvl w:ilvl="0" w:tplc="236670B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6370631">
    <w:abstractNumId w:val="3"/>
  </w:num>
  <w:num w:numId="2" w16cid:durableId="184297273">
    <w:abstractNumId w:val="1"/>
  </w:num>
  <w:num w:numId="3" w16cid:durableId="1237932881">
    <w:abstractNumId w:val="2"/>
  </w:num>
  <w:num w:numId="4" w16cid:durableId="1481926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44F"/>
    <w:rsid w:val="00016A74"/>
    <w:rsid w:val="00027F24"/>
    <w:rsid w:val="00035EFA"/>
    <w:rsid w:val="000B30FB"/>
    <w:rsid w:val="000B5B5C"/>
    <w:rsid w:val="000B7C89"/>
    <w:rsid w:val="000E2298"/>
    <w:rsid w:val="001219EB"/>
    <w:rsid w:val="00127870"/>
    <w:rsid w:val="00150B35"/>
    <w:rsid w:val="00151C59"/>
    <w:rsid w:val="00152F3B"/>
    <w:rsid w:val="001542FE"/>
    <w:rsid w:val="001B5684"/>
    <w:rsid w:val="001C45D5"/>
    <w:rsid w:val="001E28DC"/>
    <w:rsid w:val="001F61D6"/>
    <w:rsid w:val="002418F7"/>
    <w:rsid w:val="002B353B"/>
    <w:rsid w:val="002E6B50"/>
    <w:rsid w:val="00303B2C"/>
    <w:rsid w:val="00317E72"/>
    <w:rsid w:val="00352646"/>
    <w:rsid w:val="003A2D9A"/>
    <w:rsid w:val="003E713D"/>
    <w:rsid w:val="00403C8C"/>
    <w:rsid w:val="00421146"/>
    <w:rsid w:val="0046373B"/>
    <w:rsid w:val="00485C6B"/>
    <w:rsid w:val="004D2CEC"/>
    <w:rsid w:val="004E508B"/>
    <w:rsid w:val="004E77C3"/>
    <w:rsid w:val="004E7F12"/>
    <w:rsid w:val="005051CE"/>
    <w:rsid w:val="00513F56"/>
    <w:rsid w:val="00527AEA"/>
    <w:rsid w:val="00581EC3"/>
    <w:rsid w:val="0058331F"/>
    <w:rsid w:val="005E2060"/>
    <w:rsid w:val="005E69F9"/>
    <w:rsid w:val="00601776"/>
    <w:rsid w:val="00606B62"/>
    <w:rsid w:val="00631877"/>
    <w:rsid w:val="0066040A"/>
    <w:rsid w:val="00676AF1"/>
    <w:rsid w:val="006927D9"/>
    <w:rsid w:val="006B4AE6"/>
    <w:rsid w:val="006D09B3"/>
    <w:rsid w:val="006E571D"/>
    <w:rsid w:val="00717B47"/>
    <w:rsid w:val="00762EF2"/>
    <w:rsid w:val="00774570"/>
    <w:rsid w:val="007770DD"/>
    <w:rsid w:val="007853D1"/>
    <w:rsid w:val="007A7134"/>
    <w:rsid w:val="007D5AC2"/>
    <w:rsid w:val="007E6F42"/>
    <w:rsid w:val="007F7FAF"/>
    <w:rsid w:val="00851852"/>
    <w:rsid w:val="0085437E"/>
    <w:rsid w:val="008545CC"/>
    <w:rsid w:val="00874BB2"/>
    <w:rsid w:val="008853DE"/>
    <w:rsid w:val="008B0AD7"/>
    <w:rsid w:val="008D2E02"/>
    <w:rsid w:val="008D41C6"/>
    <w:rsid w:val="009068CA"/>
    <w:rsid w:val="0095764F"/>
    <w:rsid w:val="009823EF"/>
    <w:rsid w:val="009871F6"/>
    <w:rsid w:val="009C37F5"/>
    <w:rsid w:val="009E13F3"/>
    <w:rsid w:val="00A01D1A"/>
    <w:rsid w:val="00A24A60"/>
    <w:rsid w:val="00A44BF6"/>
    <w:rsid w:val="00A45A6C"/>
    <w:rsid w:val="00AF23E7"/>
    <w:rsid w:val="00B4244F"/>
    <w:rsid w:val="00BC46C8"/>
    <w:rsid w:val="00BF1A77"/>
    <w:rsid w:val="00C04D4B"/>
    <w:rsid w:val="00C2588B"/>
    <w:rsid w:val="00C423EE"/>
    <w:rsid w:val="00C430DC"/>
    <w:rsid w:val="00C65AEC"/>
    <w:rsid w:val="00C72E22"/>
    <w:rsid w:val="00C84357"/>
    <w:rsid w:val="00C94615"/>
    <w:rsid w:val="00CA25AC"/>
    <w:rsid w:val="00CB07E3"/>
    <w:rsid w:val="00CD35A6"/>
    <w:rsid w:val="00D02482"/>
    <w:rsid w:val="00D04C35"/>
    <w:rsid w:val="00D170B9"/>
    <w:rsid w:val="00D27DBD"/>
    <w:rsid w:val="00D52ACC"/>
    <w:rsid w:val="00D531B2"/>
    <w:rsid w:val="00D55C2A"/>
    <w:rsid w:val="00D64A8B"/>
    <w:rsid w:val="00DC04F1"/>
    <w:rsid w:val="00DC69D9"/>
    <w:rsid w:val="00E53FF7"/>
    <w:rsid w:val="00F12C67"/>
    <w:rsid w:val="00F4528D"/>
    <w:rsid w:val="00F504FF"/>
    <w:rsid w:val="00F509B0"/>
    <w:rsid w:val="00F73443"/>
    <w:rsid w:val="00F744E4"/>
    <w:rsid w:val="00F82609"/>
    <w:rsid w:val="00F8317A"/>
    <w:rsid w:val="00FA59BF"/>
    <w:rsid w:val="00FB0171"/>
    <w:rsid w:val="00FC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01DE3"/>
  <w15:chartTrackingRefBased/>
  <w15:docId w15:val="{1A6DCDF9-970C-4CB3-A5BD-477F7918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44F"/>
    <w:pPr>
      <w:spacing w:after="0" w:line="280" w:lineRule="exact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244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4244F"/>
    <w:rPr>
      <w:rFonts w:ascii="Arial" w:eastAsia="Times New Roman" w:hAnsi="Arial" w:cs="Times New Roman"/>
      <w:szCs w:val="24"/>
      <w:lang w:eastAsia="en-GB"/>
    </w:rPr>
  </w:style>
  <w:style w:type="paragraph" w:styleId="NormalWeb">
    <w:name w:val="Normal (Web)"/>
    <w:basedOn w:val="Normal"/>
    <w:uiPriority w:val="99"/>
    <w:rsid w:val="00B4244F"/>
    <w:pPr>
      <w:spacing w:after="240" w:line="240" w:lineRule="auto"/>
    </w:pPr>
    <w:rPr>
      <w:rFonts w:ascii="Times New Roman" w:hAnsi="Times New Roman"/>
      <w:sz w:val="18"/>
      <w:szCs w:val="18"/>
    </w:rPr>
  </w:style>
  <w:style w:type="character" w:customStyle="1" w:styleId="highlight">
    <w:name w:val="highlight"/>
    <w:basedOn w:val="DefaultParagraphFont"/>
    <w:rsid w:val="00B4244F"/>
  </w:style>
  <w:style w:type="paragraph" w:styleId="ListParagraph">
    <w:name w:val="List Paragraph"/>
    <w:basedOn w:val="Normal"/>
    <w:link w:val="ListParagraphChar"/>
    <w:uiPriority w:val="34"/>
    <w:qFormat/>
    <w:rsid w:val="00631877"/>
    <w:pPr>
      <w:numPr>
        <w:ilvl w:val="1"/>
        <w:numId w:val="4"/>
      </w:numPr>
      <w:shd w:val="clear" w:color="auto" w:fill="FFFFFF"/>
      <w:spacing w:after="150" w:line="240" w:lineRule="auto"/>
      <w:contextualSpacing/>
    </w:pPr>
    <w:rPr>
      <w:rFonts w:eastAsiaTheme="minorEastAsia" w:cs="Arial"/>
      <w:szCs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ListParagraphChar">
    <w:name w:val="List Paragraph Char"/>
    <w:link w:val="ListParagraph"/>
    <w:uiPriority w:val="34"/>
    <w:rsid w:val="00631877"/>
    <w:rPr>
      <w:rFonts w:ascii="Arial" w:eastAsiaTheme="minorEastAsia" w:hAnsi="Arial" w:cs="Arial"/>
      <w:shd w:val="clear" w:color="auto" w:fill="FFFFFF"/>
      <w:lang w:eastAsia="en-GB"/>
      <w14:scene3d>
        <w14:camera w14:prst="orthographicFront"/>
        <w14:lightRig w14:rig="threePt" w14:dir="t">
          <w14:rot w14:lat="0" w14:lon="0" w14:rev="0"/>
        </w14:lightRig>
      </w14:scene3d>
    </w:rPr>
  </w:style>
  <w:style w:type="table" w:styleId="TableGrid">
    <w:name w:val="Table Grid"/>
    <w:basedOn w:val="TableNormal"/>
    <w:uiPriority w:val="39"/>
    <w:rsid w:val="00F5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8853D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53DE"/>
    <w:rPr>
      <w:rFonts w:ascii="Arial" w:eastAsia="Times New Roman" w:hAnsi="Arial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E8E62DE53E647845257D0AAB7726B" ma:contentTypeVersion="13" ma:contentTypeDescription="Create a new document." ma:contentTypeScope="" ma:versionID="fbade91f469e7f1f824e39131fb2318c">
  <xsd:schema xmlns:xsd="http://www.w3.org/2001/XMLSchema" xmlns:xs="http://www.w3.org/2001/XMLSchema" xmlns:p="http://schemas.microsoft.com/office/2006/metadata/properties" xmlns:ns2="ce56f4af-3794-424e-99a2-a2b607258b09" xmlns:ns3="48c28667-c770-41c4-a6f3-663f87f1cc66" targetNamespace="http://schemas.microsoft.com/office/2006/metadata/properties" ma:root="true" ma:fieldsID="33cfebff7c8dc016712de4eb6ff63b48" ns2:_="" ns3:_="">
    <xsd:import namespace="ce56f4af-3794-424e-99a2-a2b607258b09"/>
    <xsd:import namespace="48c28667-c770-41c4-a6f3-663f87f1c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6f4af-3794-424e-99a2-a2b607258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28667-c770-41c4-a6f3-663f87f1c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dd89095-2474-414d-b9cc-0d75949b0687}" ma:internalName="TaxCatchAll" ma:showField="CatchAllData" ma:web="48c28667-c770-41c4-a6f3-663f87f1c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c28667-c770-41c4-a6f3-663f87f1cc66" xsi:nil="true"/>
    <lcf76f155ced4ddcb4097134ff3c332f xmlns="ce56f4af-3794-424e-99a2-a2b607258b0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2890B2-96F3-4745-AB11-A07DFB619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6f4af-3794-424e-99a2-a2b607258b09"/>
    <ds:schemaRef ds:uri="48c28667-c770-41c4-a6f3-663f87f1c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E52624-A06A-4D42-8B58-5DF3D30FB330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ce56f4af-3794-424e-99a2-a2b607258b09"/>
    <ds:schemaRef ds:uri="http://schemas.openxmlformats.org/package/2006/metadata/core-properties"/>
    <ds:schemaRef ds:uri="http://schemas.microsoft.com/office/infopath/2007/PartnerControls"/>
    <ds:schemaRef ds:uri="48c28667-c770-41c4-a6f3-663f87f1cc6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BE0A4E3-092F-4CAB-9040-07D75A67F4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Mason</dc:creator>
  <cp:keywords/>
  <dc:description/>
  <cp:lastModifiedBy>Vivienne Lee Martinez</cp:lastModifiedBy>
  <cp:revision>2</cp:revision>
  <dcterms:created xsi:type="dcterms:W3CDTF">2023-04-26T15:34:00Z</dcterms:created>
  <dcterms:modified xsi:type="dcterms:W3CDTF">2023-04-26T15:34:00Z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0x010100D26E8E62DE53E647845257D0AAB7726B</vt:lpwstr>
  </property>
  <property fmtid="{D5CDD505-2E9C-101B-9397-08002B2CF9AE}" pid="3" name="MediaServiceImageTags">
    <vt:lpwstr/>
  </property>
</Properties>
</file>