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4EB7" w14:textId="77777777" w:rsidR="00650A1C" w:rsidRDefault="00AC3B57">
      <w:pPr>
        <w:rPr>
          <w:rFonts w:ascii="Arial Bold" w:hAnsi="Arial Bold"/>
          <w:sz w:val="34"/>
        </w:rPr>
      </w:pPr>
      <w:r>
        <w:rPr>
          <w:rFonts w:ascii="Arial Bold" w:hAnsi="Arial Bold"/>
          <w:noProof/>
          <w:sz w:val="34"/>
          <w:lang w:eastAsia="en-GB"/>
        </w:rPr>
        <w:drawing>
          <wp:anchor distT="0" distB="0" distL="114300" distR="114300" simplePos="0" relativeHeight="251657728" behindDoc="0" locked="0" layoutInCell="1" allowOverlap="1" wp14:anchorId="378EE4D2" wp14:editId="7FED1DCF">
            <wp:simplePos x="0" y="0"/>
            <wp:positionH relativeFrom="column">
              <wp:posOffset>-482600</wp:posOffset>
            </wp:positionH>
            <wp:positionV relativeFrom="paragraph">
              <wp:posOffset>194945</wp:posOffset>
            </wp:positionV>
            <wp:extent cx="2339975" cy="510540"/>
            <wp:effectExtent l="0" t="0" r="0" b="0"/>
            <wp:wrapNone/>
            <wp:docPr id="8" name="Picture 8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489F6" w14:textId="77777777" w:rsidR="00650A1C" w:rsidRDefault="00650A1C" w:rsidP="001B77D7">
      <w:pPr>
        <w:jc w:val="right"/>
        <w:rPr>
          <w:rFonts w:ascii="Arial Bold" w:hAnsi="Arial Bold"/>
          <w:sz w:val="34"/>
        </w:rPr>
      </w:pPr>
      <w:r>
        <w:rPr>
          <w:rFonts w:ascii="Arial Bold" w:hAnsi="Arial Bold"/>
          <w:sz w:val="34"/>
        </w:rPr>
        <w:t xml:space="preserve">                             </w:t>
      </w:r>
      <w:r w:rsidR="00017AEC">
        <w:rPr>
          <w:rFonts w:ascii="Arial Bold" w:hAnsi="Arial Bold"/>
          <w:sz w:val="34"/>
        </w:rPr>
        <w:t xml:space="preserve">                                    </w:t>
      </w:r>
      <w:r w:rsidR="00AC3B57">
        <w:rPr>
          <w:noProof/>
          <w:sz w:val="32"/>
          <w:lang w:eastAsia="en-GB"/>
        </w:rPr>
        <w:drawing>
          <wp:inline distT="0" distB="0" distL="0" distR="0" wp14:anchorId="469D8004" wp14:editId="2344EFFF">
            <wp:extent cx="1400175" cy="885825"/>
            <wp:effectExtent l="0" t="0" r="0" b="0"/>
            <wp:docPr id="1" name="Picture 1" descr="Fitz_logo_blackon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z_logo_blackontranspar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D8725" w14:textId="77777777" w:rsidR="008603C7" w:rsidRDefault="008603C7" w:rsidP="00496A0C">
      <w:pPr>
        <w:jc w:val="center"/>
        <w:rPr>
          <w:rFonts w:ascii="Arial" w:hAnsi="Arial" w:cs="Arial"/>
        </w:rPr>
      </w:pPr>
    </w:p>
    <w:p w14:paraId="3E367C1F" w14:textId="77777777" w:rsidR="00EA7139" w:rsidRDefault="00EA7139" w:rsidP="00496A0C">
      <w:pPr>
        <w:jc w:val="center"/>
        <w:rPr>
          <w:rFonts w:ascii="Arial" w:hAnsi="Arial" w:cs="Arial"/>
        </w:rPr>
      </w:pPr>
    </w:p>
    <w:p w14:paraId="4B447765" w14:textId="77BE1A6C" w:rsidR="005512C8" w:rsidRDefault="005512C8" w:rsidP="00BA7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Front of House Hosts </w:t>
      </w:r>
    </w:p>
    <w:p w14:paraId="5308A9FA" w14:textId="77777777" w:rsidR="006245EF" w:rsidRDefault="006245EF" w:rsidP="00BA74B6">
      <w:pPr>
        <w:jc w:val="center"/>
        <w:rPr>
          <w:rFonts w:ascii="Arial" w:hAnsi="Arial" w:cs="Arial"/>
          <w:b/>
        </w:rPr>
      </w:pPr>
    </w:p>
    <w:p w14:paraId="642E2B7C" w14:textId="3D9F447C" w:rsidR="009D0B9A" w:rsidRPr="00BF64E3" w:rsidRDefault="00FE5FF2" w:rsidP="009D0B9A">
      <w:pPr>
        <w:jc w:val="center"/>
        <w:rPr>
          <w:rFonts w:ascii="Arial" w:hAnsi="Arial" w:cs="Arial"/>
          <w:b/>
        </w:rPr>
      </w:pPr>
      <w:r w:rsidRPr="00BF64E3">
        <w:rPr>
          <w:rFonts w:ascii="Arial" w:hAnsi="Arial" w:cs="Arial"/>
          <w:b/>
        </w:rPr>
        <w:t xml:space="preserve">Assignments </w:t>
      </w:r>
      <w:r w:rsidR="009D0B9A" w:rsidRPr="00BF64E3">
        <w:rPr>
          <w:rFonts w:ascii="Arial" w:hAnsi="Arial" w:cs="Arial"/>
          <w:b/>
        </w:rPr>
        <w:t>via</w:t>
      </w:r>
    </w:p>
    <w:p w14:paraId="112016BB" w14:textId="7FF6B877" w:rsidR="00521CBB" w:rsidRDefault="000F3D6B" w:rsidP="00BA74B6">
      <w:pPr>
        <w:jc w:val="center"/>
        <w:rPr>
          <w:rFonts w:ascii="Arial" w:hAnsi="Arial" w:cs="Arial"/>
          <w:b/>
        </w:rPr>
      </w:pPr>
      <w:r w:rsidRPr="00BF64E3">
        <w:rPr>
          <w:rFonts w:ascii="Arial" w:hAnsi="Arial" w:cs="Arial"/>
          <w:b/>
        </w:rPr>
        <w:t>Temporary Employment Service</w:t>
      </w:r>
      <w:r w:rsidR="005512C8" w:rsidRPr="00BF64E3">
        <w:rPr>
          <w:rFonts w:ascii="Arial" w:hAnsi="Arial" w:cs="Arial"/>
          <w:b/>
        </w:rPr>
        <w:t xml:space="preserve"> </w:t>
      </w:r>
      <w:r w:rsidR="009D0B9A" w:rsidRPr="00BF64E3">
        <w:rPr>
          <w:rFonts w:ascii="Arial" w:hAnsi="Arial" w:cs="Arial"/>
          <w:b/>
        </w:rPr>
        <w:t>(TES)</w:t>
      </w:r>
    </w:p>
    <w:p w14:paraId="361CF35D" w14:textId="77777777" w:rsidR="00521CBB" w:rsidRDefault="00521CBB" w:rsidP="00BA74B6">
      <w:pPr>
        <w:jc w:val="center"/>
        <w:rPr>
          <w:rFonts w:ascii="Arial" w:hAnsi="Arial" w:cs="Arial"/>
          <w:b/>
        </w:rPr>
      </w:pPr>
    </w:p>
    <w:p w14:paraId="17386F63" w14:textId="4E74C3E4" w:rsidR="006245EF" w:rsidRDefault="000F3D6B" w:rsidP="00BA7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Variable Hours</w:t>
      </w:r>
      <w:r w:rsidR="00D743B9">
        <w:rPr>
          <w:rFonts w:ascii="Arial" w:hAnsi="Arial" w:cs="Arial"/>
          <w:b/>
        </w:rPr>
        <w:t xml:space="preserve"> o</w:t>
      </w:r>
      <w:r w:rsidR="005512C8">
        <w:rPr>
          <w:rFonts w:ascii="Arial" w:hAnsi="Arial" w:cs="Arial"/>
          <w:b/>
        </w:rPr>
        <w:t>pportunities</w:t>
      </w:r>
      <w:r w:rsidR="00D743B9">
        <w:rPr>
          <w:rFonts w:ascii="Arial" w:hAnsi="Arial" w:cs="Arial"/>
          <w:b/>
        </w:rPr>
        <w:t xml:space="preserve"> until 26</w:t>
      </w:r>
      <w:r w:rsidR="00D743B9" w:rsidRPr="00D743B9">
        <w:rPr>
          <w:rFonts w:ascii="Arial" w:hAnsi="Arial" w:cs="Arial"/>
          <w:b/>
          <w:vertAlign w:val="superscript"/>
        </w:rPr>
        <w:t>th</w:t>
      </w:r>
      <w:r w:rsidR="00D743B9">
        <w:rPr>
          <w:rFonts w:ascii="Arial" w:hAnsi="Arial" w:cs="Arial"/>
          <w:b/>
        </w:rPr>
        <w:t xml:space="preserve"> April 2020</w:t>
      </w:r>
    </w:p>
    <w:p w14:paraId="43186AE1" w14:textId="132BED39" w:rsidR="0005466B" w:rsidRDefault="0005466B" w:rsidP="00BA7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53822" w14:textId="514E48B1" w:rsidR="005512C8" w:rsidRDefault="00D52C76" w:rsidP="00BA74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Minimum </w:t>
      </w:r>
      <w:r w:rsidR="0005466B">
        <w:rPr>
          <w:rFonts w:ascii="Arial" w:hAnsi="Arial" w:cs="Arial"/>
          <w:b/>
        </w:rPr>
        <w:t>13</w:t>
      </w:r>
      <w:r w:rsidR="00521CBB">
        <w:rPr>
          <w:rFonts w:ascii="Arial" w:hAnsi="Arial" w:cs="Arial"/>
          <w:b/>
        </w:rPr>
        <w:t xml:space="preserve"> hours</w:t>
      </w:r>
      <w:r w:rsidR="0005466B">
        <w:rPr>
          <w:rFonts w:ascii="Arial" w:hAnsi="Arial" w:cs="Arial"/>
          <w:b/>
        </w:rPr>
        <w:t xml:space="preserve"> per week</w:t>
      </w:r>
      <w:r>
        <w:rPr>
          <w:rFonts w:ascii="Arial" w:hAnsi="Arial" w:cs="Arial"/>
          <w:b/>
        </w:rPr>
        <w:t>,</w:t>
      </w:r>
      <w:r w:rsidR="0005466B">
        <w:rPr>
          <w:rFonts w:ascii="Arial" w:hAnsi="Arial" w:cs="Arial"/>
          <w:b/>
        </w:rPr>
        <w:t xml:space="preserve"> maximum </w:t>
      </w:r>
      <w:r w:rsidR="0097293E">
        <w:rPr>
          <w:rFonts w:ascii="Arial" w:hAnsi="Arial" w:cs="Arial"/>
          <w:b/>
        </w:rPr>
        <w:t>36.5</w:t>
      </w:r>
      <w:r w:rsidR="0005466B">
        <w:rPr>
          <w:rFonts w:ascii="Arial" w:hAnsi="Arial" w:cs="Arial"/>
          <w:b/>
        </w:rPr>
        <w:t xml:space="preserve"> </w:t>
      </w:r>
      <w:r w:rsidR="00521CBB">
        <w:rPr>
          <w:rFonts w:ascii="Arial" w:hAnsi="Arial" w:cs="Arial"/>
          <w:b/>
        </w:rPr>
        <w:t xml:space="preserve">hours </w:t>
      </w:r>
      <w:r w:rsidR="0005466B">
        <w:rPr>
          <w:rFonts w:ascii="Arial" w:hAnsi="Arial" w:cs="Arial"/>
          <w:b/>
        </w:rPr>
        <w:t xml:space="preserve">per week </w:t>
      </w:r>
    </w:p>
    <w:p w14:paraId="02B72142" w14:textId="77777777" w:rsidR="006245EF" w:rsidRDefault="006245EF" w:rsidP="00BA74B6">
      <w:pPr>
        <w:jc w:val="center"/>
        <w:rPr>
          <w:rFonts w:ascii="Arial" w:hAnsi="Arial" w:cs="Arial"/>
          <w:b/>
        </w:rPr>
      </w:pPr>
    </w:p>
    <w:p w14:paraId="09672D0C" w14:textId="5CC93E80" w:rsidR="00AC5ABF" w:rsidRDefault="009D0B9A" w:rsidP="00BA74B6">
      <w:pPr>
        <w:jc w:val="center"/>
        <w:rPr>
          <w:rFonts w:ascii="Arial" w:hAnsi="Arial" w:cs="Arial"/>
          <w:b/>
        </w:rPr>
      </w:pPr>
      <w:r w:rsidRPr="00BF64E3">
        <w:rPr>
          <w:rFonts w:ascii="Arial" w:hAnsi="Arial" w:cs="Arial"/>
          <w:b/>
        </w:rPr>
        <w:t>Hourly rate</w:t>
      </w:r>
      <w:r w:rsidR="00034FA9" w:rsidRPr="00BF64E3">
        <w:rPr>
          <w:rFonts w:ascii="Arial" w:hAnsi="Arial" w:cs="Arial"/>
          <w:b/>
        </w:rPr>
        <w:t>:</w:t>
      </w:r>
      <w:r w:rsidR="00034FA9">
        <w:rPr>
          <w:rFonts w:ascii="Arial" w:hAnsi="Arial" w:cs="Arial"/>
          <w:b/>
        </w:rPr>
        <w:t xml:space="preserve"> </w:t>
      </w:r>
      <w:r w:rsidR="000F3D6B">
        <w:rPr>
          <w:rFonts w:ascii="Arial" w:hAnsi="Arial" w:cs="Arial"/>
          <w:b/>
        </w:rPr>
        <w:t>£10.00 per hour</w:t>
      </w:r>
    </w:p>
    <w:p w14:paraId="41B3E4B7" w14:textId="77777777" w:rsidR="0005466B" w:rsidRPr="0037707C" w:rsidRDefault="0005466B" w:rsidP="00BA74B6">
      <w:pPr>
        <w:jc w:val="center"/>
        <w:rPr>
          <w:rFonts w:ascii="Arial" w:hAnsi="Arial" w:cs="Arial"/>
          <w:b/>
          <w:i/>
        </w:rPr>
      </w:pPr>
    </w:p>
    <w:p w14:paraId="5637DDC8" w14:textId="5435BE10" w:rsidR="00034FA9" w:rsidRDefault="0005466B" w:rsidP="0005466B">
      <w:pPr>
        <w:rPr>
          <w:rFonts w:ascii="Arial" w:hAnsi="Arial" w:cs="Arial"/>
          <w:i/>
          <w:sz w:val="22"/>
          <w:szCs w:val="22"/>
        </w:rPr>
      </w:pPr>
      <w:r w:rsidRPr="00B40A69">
        <w:rPr>
          <w:rFonts w:ascii="Arial" w:hAnsi="Arial" w:cs="Arial"/>
          <w:i/>
          <w:sz w:val="22"/>
          <w:szCs w:val="22"/>
        </w:rPr>
        <w:t xml:space="preserve">These assignments will be </w:t>
      </w:r>
      <w:r w:rsidR="0058147A">
        <w:rPr>
          <w:rFonts w:ascii="Arial" w:hAnsi="Arial" w:cs="Arial"/>
          <w:i/>
          <w:sz w:val="22"/>
          <w:szCs w:val="22"/>
        </w:rPr>
        <w:t>administered</w:t>
      </w:r>
      <w:r w:rsidRPr="00B40A69">
        <w:rPr>
          <w:rFonts w:ascii="Arial" w:hAnsi="Arial" w:cs="Arial"/>
          <w:i/>
          <w:sz w:val="22"/>
          <w:szCs w:val="22"/>
        </w:rPr>
        <w:t xml:space="preserve"> through the University </w:t>
      </w:r>
      <w:proofErr w:type="gramStart"/>
      <w:r w:rsidRPr="00B40A69">
        <w:rPr>
          <w:rFonts w:ascii="Arial" w:hAnsi="Arial" w:cs="Arial"/>
          <w:i/>
          <w:sz w:val="22"/>
          <w:szCs w:val="22"/>
        </w:rPr>
        <w:t>of</w:t>
      </w:r>
      <w:proofErr w:type="gramEnd"/>
      <w:r w:rsidRPr="00B40A69">
        <w:rPr>
          <w:rFonts w:ascii="Arial" w:hAnsi="Arial" w:cs="Arial"/>
          <w:i/>
          <w:sz w:val="22"/>
          <w:szCs w:val="22"/>
        </w:rPr>
        <w:t xml:space="preserve"> Cambridge Temporary Employment Service</w:t>
      </w:r>
      <w:r w:rsidR="00FE5FF2">
        <w:rPr>
          <w:rFonts w:ascii="Arial" w:hAnsi="Arial" w:cs="Arial"/>
          <w:i/>
          <w:sz w:val="22"/>
          <w:szCs w:val="22"/>
        </w:rPr>
        <w:t xml:space="preserve"> (TES)</w:t>
      </w:r>
      <w:r w:rsidRPr="00B40A69">
        <w:rPr>
          <w:rFonts w:ascii="Arial" w:hAnsi="Arial" w:cs="Arial"/>
          <w:i/>
          <w:sz w:val="22"/>
          <w:szCs w:val="22"/>
        </w:rPr>
        <w:t xml:space="preserve"> and will be based </w:t>
      </w:r>
      <w:r w:rsidR="00B40A69">
        <w:rPr>
          <w:rFonts w:ascii="Arial" w:hAnsi="Arial" w:cs="Arial"/>
          <w:i/>
          <w:sz w:val="22"/>
          <w:szCs w:val="22"/>
        </w:rPr>
        <w:t>at The Fitzwilliam Museum</w:t>
      </w:r>
      <w:r w:rsidR="00F800B7">
        <w:rPr>
          <w:rFonts w:ascii="Arial" w:hAnsi="Arial" w:cs="Arial"/>
          <w:i/>
          <w:sz w:val="22"/>
          <w:szCs w:val="22"/>
        </w:rPr>
        <w:t>.</w:t>
      </w:r>
    </w:p>
    <w:p w14:paraId="30FB70E0" w14:textId="77777777" w:rsidR="0005466B" w:rsidRPr="0005466B" w:rsidRDefault="0005466B" w:rsidP="0005466B">
      <w:pPr>
        <w:rPr>
          <w:rFonts w:ascii="Arial" w:hAnsi="Arial" w:cs="Arial"/>
          <w:i/>
          <w:sz w:val="22"/>
          <w:szCs w:val="22"/>
        </w:rPr>
      </w:pPr>
    </w:p>
    <w:p w14:paraId="384412E1" w14:textId="10BA27AE" w:rsidR="00D32C24" w:rsidRDefault="00D52C76" w:rsidP="00D32C24">
      <w:r>
        <w:rPr>
          <w:rFonts w:ascii="Arial" w:hAnsi="Arial" w:cs="Arial"/>
        </w:rPr>
        <w:t>T</w:t>
      </w:r>
      <w:r w:rsidR="005512C8">
        <w:rPr>
          <w:rFonts w:ascii="Arial" w:hAnsi="Arial" w:cs="Arial"/>
        </w:rPr>
        <w:t xml:space="preserve">he Fitzwilliam Museum </w:t>
      </w:r>
      <w:r>
        <w:rPr>
          <w:rFonts w:ascii="Arial" w:hAnsi="Arial" w:cs="Arial"/>
        </w:rPr>
        <w:t>is</w:t>
      </w:r>
      <w:r w:rsidR="005512C8">
        <w:rPr>
          <w:rFonts w:ascii="Arial" w:hAnsi="Arial" w:cs="Arial"/>
        </w:rPr>
        <w:t xml:space="preserve"> looking </w:t>
      </w:r>
      <w:r>
        <w:rPr>
          <w:rFonts w:ascii="Arial" w:hAnsi="Arial" w:cs="Arial"/>
        </w:rPr>
        <w:t>for</w:t>
      </w:r>
      <w:r w:rsidR="005512C8">
        <w:rPr>
          <w:rFonts w:ascii="Arial" w:hAnsi="Arial" w:cs="Arial"/>
        </w:rPr>
        <w:t xml:space="preserve"> team players</w:t>
      </w:r>
      <w:r w:rsidR="006E6778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love</w:t>
      </w:r>
      <w:r w:rsidR="006E6778">
        <w:rPr>
          <w:rFonts w:ascii="Arial" w:hAnsi="Arial" w:cs="Arial"/>
        </w:rPr>
        <w:t xml:space="preserve"> working with </w:t>
      </w:r>
      <w:r>
        <w:rPr>
          <w:rFonts w:ascii="Arial" w:hAnsi="Arial" w:cs="Arial"/>
        </w:rPr>
        <w:t xml:space="preserve">people </w:t>
      </w:r>
      <w:r w:rsidR="006E6778">
        <w:rPr>
          <w:rFonts w:ascii="Arial" w:hAnsi="Arial" w:cs="Arial"/>
        </w:rPr>
        <w:t xml:space="preserve">have excellent visitor/customer services skills and </w:t>
      </w:r>
      <w:r w:rsidR="00D32C24">
        <w:rPr>
          <w:rFonts w:ascii="Arial" w:hAnsi="Arial" w:cs="Arial"/>
        </w:rPr>
        <w:t>experience</w:t>
      </w:r>
      <w:r w:rsidR="006E6778">
        <w:rPr>
          <w:rFonts w:ascii="Arial" w:hAnsi="Arial" w:cs="Arial"/>
        </w:rPr>
        <w:t>, ideally</w:t>
      </w:r>
      <w:r w:rsidR="00D32C24">
        <w:rPr>
          <w:rFonts w:ascii="Arial" w:hAnsi="Arial" w:cs="Arial"/>
        </w:rPr>
        <w:t xml:space="preserve"> </w:t>
      </w:r>
      <w:r w:rsidR="006E6778">
        <w:rPr>
          <w:rFonts w:ascii="Arial" w:hAnsi="Arial" w:cs="Arial"/>
        </w:rPr>
        <w:t>gained in a museum, arts, heritage, tourism or retail setting</w:t>
      </w:r>
      <w:r w:rsidR="006F491F">
        <w:rPr>
          <w:rFonts w:ascii="Arial" w:hAnsi="Arial" w:cs="Arial"/>
        </w:rPr>
        <w:t>.</w:t>
      </w:r>
    </w:p>
    <w:p w14:paraId="269517AF" w14:textId="77777777" w:rsidR="00D32C24" w:rsidRDefault="00D32C24" w:rsidP="005512C8">
      <w:pPr>
        <w:rPr>
          <w:rFonts w:ascii="Arial" w:hAnsi="Arial" w:cs="Arial"/>
        </w:rPr>
      </w:pPr>
    </w:p>
    <w:p w14:paraId="6DDAEC0C" w14:textId="01EA1921" w:rsidR="00521CBB" w:rsidRDefault="006F491F" w:rsidP="00D32C24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32C24">
        <w:rPr>
          <w:rFonts w:ascii="Arial" w:hAnsi="Arial" w:cs="Arial"/>
        </w:rPr>
        <w:t>ou</w:t>
      </w:r>
      <w:r w:rsidR="006E6778">
        <w:rPr>
          <w:rFonts w:ascii="Arial" w:hAnsi="Arial" w:cs="Arial"/>
        </w:rPr>
        <w:t xml:space="preserve"> be will part of the Museum’s </w:t>
      </w:r>
      <w:r w:rsidR="00D32C24">
        <w:rPr>
          <w:rFonts w:ascii="Arial" w:hAnsi="Arial" w:cs="Arial"/>
        </w:rPr>
        <w:t xml:space="preserve">visitor </w:t>
      </w:r>
      <w:r w:rsidR="006E6778">
        <w:rPr>
          <w:rFonts w:ascii="Arial" w:hAnsi="Arial" w:cs="Arial"/>
        </w:rPr>
        <w:t xml:space="preserve">host </w:t>
      </w:r>
      <w:r w:rsidR="00D32C24">
        <w:rPr>
          <w:rFonts w:ascii="Arial" w:hAnsi="Arial" w:cs="Arial"/>
        </w:rPr>
        <w:t>team</w:t>
      </w:r>
      <w:r w:rsidR="006E6778">
        <w:rPr>
          <w:rFonts w:ascii="Arial" w:hAnsi="Arial" w:cs="Arial"/>
        </w:rPr>
        <w:t xml:space="preserve">, providing an excellent welcome to all the Museum’s </w:t>
      </w:r>
      <w:r w:rsidR="00D52C76">
        <w:rPr>
          <w:rFonts w:ascii="Arial" w:hAnsi="Arial" w:cs="Arial"/>
        </w:rPr>
        <w:t>visitors and users. F</w:t>
      </w:r>
      <w:r w:rsidR="006E6778">
        <w:rPr>
          <w:rFonts w:ascii="Arial" w:hAnsi="Arial" w:cs="Arial"/>
        </w:rPr>
        <w:t>rom school groups and tourists to museum aficionados and visiting scholars</w:t>
      </w:r>
      <w:r w:rsidR="00AC3B57">
        <w:rPr>
          <w:rFonts w:ascii="Arial" w:hAnsi="Arial" w:cs="Arial"/>
        </w:rPr>
        <w:t xml:space="preserve"> </w:t>
      </w:r>
      <w:r w:rsidR="00D52C76">
        <w:rPr>
          <w:rFonts w:ascii="Arial" w:hAnsi="Arial" w:cs="Arial"/>
        </w:rPr>
        <w:t>you will help to ensure</w:t>
      </w:r>
      <w:r w:rsidR="006E6778">
        <w:rPr>
          <w:rFonts w:ascii="Arial" w:hAnsi="Arial" w:cs="Arial"/>
        </w:rPr>
        <w:t xml:space="preserve"> all our visitors have a great experience and get the most out of their visit. </w:t>
      </w:r>
      <w:r w:rsidR="00D32C24">
        <w:rPr>
          <w:rFonts w:ascii="Arial" w:hAnsi="Arial" w:cs="Arial"/>
        </w:rPr>
        <w:t>You</w:t>
      </w:r>
      <w:r w:rsidR="00AC3B57">
        <w:rPr>
          <w:rFonts w:ascii="Arial" w:hAnsi="Arial" w:cs="Arial"/>
        </w:rPr>
        <w:t xml:space="preserve"> wi</w:t>
      </w:r>
      <w:r w:rsidR="00D32C24">
        <w:rPr>
          <w:rFonts w:ascii="Arial" w:hAnsi="Arial" w:cs="Arial"/>
        </w:rPr>
        <w:t xml:space="preserve">ll </w:t>
      </w:r>
      <w:r w:rsidR="00AC3B57">
        <w:rPr>
          <w:rFonts w:ascii="Arial" w:hAnsi="Arial" w:cs="Arial"/>
        </w:rPr>
        <w:t xml:space="preserve">ensure </w:t>
      </w:r>
      <w:r w:rsidR="00D52C76">
        <w:rPr>
          <w:rFonts w:ascii="Arial" w:hAnsi="Arial" w:cs="Arial"/>
        </w:rPr>
        <w:t>high standards of communication</w:t>
      </w:r>
      <w:r w:rsidR="00D32C24">
        <w:rPr>
          <w:rFonts w:ascii="Arial" w:hAnsi="Arial" w:cs="Arial"/>
        </w:rPr>
        <w:t xml:space="preserve"> with our visitors</w:t>
      </w:r>
      <w:r w:rsidR="00D52C76">
        <w:rPr>
          <w:rFonts w:ascii="Arial" w:hAnsi="Arial" w:cs="Arial"/>
        </w:rPr>
        <w:t>, being</w:t>
      </w:r>
      <w:r w:rsidR="00D32C24">
        <w:rPr>
          <w:rFonts w:ascii="Arial" w:hAnsi="Arial" w:cs="Arial"/>
        </w:rPr>
        <w:t xml:space="preserve"> </w:t>
      </w:r>
      <w:r w:rsidR="00D52C76">
        <w:rPr>
          <w:rFonts w:ascii="Arial" w:hAnsi="Arial" w:cs="Arial"/>
        </w:rPr>
        <w:t xml:space="preserve">clear, </w:t>
      </w:r>
      <w:r w:rsidR="00D32C24">
        <w:rPr>
          <w:rFonts w:ascii="Arial" w:hAnsi="Arial" w:cs="Arial"/>
        </w:rPr>
        <w:t>consistent</w:t>
      </w:r>
      <w:r w:rsidR="006E6778">
        <w:rPr>
          <w:rFonts w:ascii="Arial" w:hAnsi="Arial" w:cs="Arial"/>
        </w:rPr>
        <w:t>, welcoming and friendly</w:t>
      </w:r>
      <w:r w:rsidR="00D32C24">
        <w:rPr>
          <w:rFonts w:ascii="Arial" w:hAnsi="Arial" w:cs="Arial"/>
        </w:rPr>
        <w:t xml:space="preserve">, from the </w:t>
      </w:r>
      <w:r w:rsidR="006E6778">
        <w:rPr>
          <w:rFonts w:ascii="Arial" w:hAnsi="Arial" w:cs="Arial"/>
        </w:rPr>
        <w:t xml:space="preserve">moment they arrive to </w:t>
      </w:r>
      <w:r w:rsidR="00AC3B57">
        <w:rPr>
          <w:rFonts w:ascii="Arial" w:hAnsi="Arial" w:cs="Arial"/>
        </w:rPr>
        <w:t>when</w:t>
      </w:r>
      <w:r w:rsidR="006E6778">
        <w:rPr>
          <w:rFonts w:ascii="Arial" w:hAnsi="Arial" w:cs="Arial"/>
        </w:rPr>
        <w:t xml:space="preserve"> they leave. </w:t>
      </w:r>
    </w:p>
    <w:p w14:paraId="15C49B41" w14:textId="77777777" w:rsidR="00521CBB" w:rsidRDefault="00521CBB" w:rsidP="00D32C24">
      <w:pPr>
        <w:rPr>
          <w:rFonts w:ascii="Arial" w:hAnsi="Arial" w:cs="Arial"/>
        </w:rPr>
      </w:pPr>
    </w:p>
    <w:p w14:paraId="61FC9F56" w14:textId="79FCB323" w:rsidR="00D32C24" w:rsidRDefault="00521CBB" w:rsidP="00D32C24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D32C24">
        <w:rPr>
          <w:rFonts w:ascii="Arial" w:hAnsi="Arial" w:cs="Arial"/>
        </w:rPr>
        <w:t xml:space="preserve">ou </w:t>
      </w:r>
      <w:r w:rsidR="006F491F">
        <w:rPr>
          <w:rFonts w:ascii="Arial" w:hAnsi="Arial" w:cs="Arial"/>
        </w:rPr>
        <w:t xml:space="preserve">will </w:t>
      </w:r>
      <w:r w:rsidR="00D32C24">
        <w:rPr>
          <w:rFonts w:ascii="Arial" w:hAnsi="Arial" w:cs="Arial"/>
        </w:rPr>
        <w:t>be required to work</w:t>
      </w:r>
      <w:r w:rsidR="006E6778">
        <w:rPr>
          <w:rFonts w:ascii="Arial" w:hAnsi="Arial" w:cs="Arial"/>
        </w:rPr>
        <w:t xml:space="preserve"> Saturdays and Sundays</w:t>
      </w:r>
      <w:r w:rsidR="00D32C24">
        <w:rPr>
          <w:rFonts w:ascii="Arial" w:hAnsi="Arial" w:cs="Arial"/>
        </w:rPr>
        <w:t xml:space="preserve"> a</w:t>
      </w:r>
      <w:r w:rsidR="00772CDF">
        <w:rPr>
          <w:rFonts w:ascii="Arial" w:hAnsi="Arial" w:cs="Arial"/>
        </w:rPr>
        <w:t xml:space="preserve">s part of </w:t>
      </w:r>
      <w:r w:rsidR="006F491F">
        <w:rPr>
          <w:rFonts w:ascii="Arial" w:hAnsi="Arial" w:cs="Arial"/>
        </w:rPr>
        <w:t xml:space="preserve">our </w:t>
      </w:r>
      <w:r w:rsidR="00D32C24">
        <w:rPr>
          <w:rFonts w:ascii="Arial" w:hAnsi="Arial" w:cs="Arial"/>
        </w:rPr>
        <w:t>seven-day rota</w:t>
      </w:r>
      <w:r w:rsidR="006F491F">
        <w:rPr>
          <w:rFonts w:ascii="Arial" w:hAnsi="Arial" w:cs="Arial"/>
        </w:rPr>
        <w:t xml:space="preserve"> pattern</w:t>
      </w:r>
      <w:r w:rsidR="006E6778">
        <w:rPr>
          <w:rFonts w:ascii="Arial" w:hAnsi="Arial" w:cs="Arial"/>
        </w:rPr>
        <w:t xml:space="preserve">. There will also be a requirement to provide cover for evening and other out-of-hours events. </w:t>
      </w:r>
      <w:r w:rsidR="00772CDF">
        <w:rPr>
          <w:rFonts w:ascii="Arial" w:hAnsi="Arial" w:cs="Arial"/>
        </w:rPr>
        <w:t xml:space="preserve">A number of </w:t>
      </w:r>
      <w:r>
        <w:rPr>
          <w:rFonts w:ascii="Arial" w:hAnsi="Arial" w:cs="Arial"/>
        </w:rPr>
        <w:t>h</w:t>
      </w:r>
      <w:r w:rsidR="006F491F">
        <w:rPr>
          <w:rFonts w:ascii="Arial" w:hAnsi="Arial" w:cs="Arial"/>
        </w:rPr>
        <w:t xml:space="preserve">ours and patterns </w:t>
      </w:r>
      <w:r w:rsidR="00772CDF">
        <w:rPr>
          <w:rFonts w:ascii="Arial" w:hAnsi="Arial" w:cs="Arial"/>
        </w:rPr>
        <w:t>are available</w:t>
      </w:r>
      <w:r w:rsidR="006F491F">
        <w:rPr>
          <w:rFonts w:ascii="Arial" w:hAnsi="Arial" w:cs="Arial"/>
        </w:rPr>
        <w:t>.</w:t>
      </w:r>
    </w:p>
    <w:p w14:paraId="337995E3" w14:textId="77777777" w:rsidR="00D32C24" w:rsidRDefault="00D32C24" w:rsidP="005512C8">
      <w:pPr>
        <w:rPr>
          <w:rFonts w:ascii="Arial" w:hAnsi="Arial" w:cs="Arial"/>
        </w:rPr>
      </w:pPr>
    </w:p>
    <w:p w14:paraId="5A77F1AA" w14:textId="77777777" w:rsidR="00D32C24" w:rsidRPr="00772CDF" w:rsidRDefault="00D32C24" w:rsidP="005512C8">
      <w:pPr>
        <w:rPr>
          <w:rFonts w:ascii="Arial" w:hAnsi="Arial" w:cs="Arial"/>
          <w:b/>
        </w:rPr>
      </w:pPr>
      <w:r w:rsidRPr="00772CDF">
        <w:rPr>
          <w:rFonts w:ascii="Arial" w:hAnsi="Arial" w:cs="Arial"/>
          <w:b/>
        </w:rPr>
        <w:t xml:space="preserve">We are particularly looking for </w:t>
      </w:r>
    </w:p>
    <w:p w14:paraId="467EFC8C" w14:textId="77777777" w:rsidR="00D32C24" w:rsidRDefault="00D32C24" w:rsidP="005512C8">
      <w:pPr>
        <w:rPr>
          <w:rFonts w:ascii="Arial" w:hAnsi="Arial" w:cs="Arial"/>
        </w:rPr>
      </w:pPr>
    </w:p>
    <w:p w14:paraId="588BB4E1" w14:textId="3FC7B3F4" w:rsidR="00D52C76" w:rsidRPr="00FE5FF2" w:rsidRDefault="00D32C24" w:rsidP="00FE5FF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52C76">
        <w:rPr>
          <w:rFonts w:ascii="Arial" w:hAnsi="Arial" w:cs="Arial"/>
        </w:rPr>
        <w:t>A flexible customer focused approach, with high standards of visitor</w:t>
      </w:r>
      <w:r w:rsidR="00FE5FF2">
        <w:rPr>
          <w:rFonts w:ascii="Arial" w:hAnsi="Arial" w:cs="Arial"/>
        </w:rPr>
        <w:t xml:space="preserve"> service </w:t>
      </w:r>
      <w:r w:rsidR="00D52C76" w:rsidRPr="00FE5FF2">
        <w:rPr>
          <w:rFonts w:ascii="Arial" w:hAnsi="Arial" w:cs="Arial"/>
        </w:rPr>
        <w:br/>
        <w:t xml:space="preserve"> </w:t>
      </w:r>
    </w:p>
    <w:p w14:paraId="44AF827B" w14:textId="77777777" w:rsidR="0058147A" w:rsidRDefault="0058147A" w:rsidP="0058147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52C76">
        <w:rPr>
          <w:rFonts w:ascii="Arial" w:hAnsi="Arial" w:cs="Arial"/>
        </w:rPr>
        <w:t xml:space="preserve">Excellent people skills, enabling strong relationships, both </w:t>
      </w:r>
      <w:r>
        <w:rPr>
          <w:rFonts w:ascii="Arial" w:hAnsi="Arial" w:cs="Arial"/>
        </w:rPr>
        <w:t xml:space="preserve">externally and internally </w:t>
      </w:r>
      <w:r>
        <w:rPr>
          <w:rFonts w:ascii="Arial" w:hAnsi="Arial" w:cs="Arial"/>
        </w:rPr>
        <w:br/>
        <w:t xml:space="preserve"> </w:t>
      </w:r>
    </w:p>
    <w:p w14:paraId="1C2D8D9D" w14:textId="77777777" w:rsidR="0058147A" w:rsidRPr="00D52C76" w:rsidRDefault="0058147A" w:rsidP="0058147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52C76">
        <w:rPr>
          <w:rFonts w:ascii="Arial" w:hAnsi="Arial" w:cs="Arial"/>
        </w:rPr>
        <w:t xml:space="preserve">Excellent communication skills, both verbal and written </w:t>
      </w:r>
    </w:p>
    <w:p w14:paraId="17032339" w14:textId="77777777" w:rsidR="00B903D0" w:rsidRDefault="00B903D0" w:rsidP="005512C8">
      <w:pPr>
        <w:rPr>
          <w:rFonts w:ascii="Arial" w:hAnsi="Arial" w:cs="Arial"/>
        </w:rPr>
      </w:pPr>
    </w:p>
    <w:p w14:paraId="5A8D68FD" w14:textId="77777777" w:rsidR="00E83B81" w:rsidRPr="00E83B81" w:rsidRDefault="00E83B81" w:rsidP="00E83B81">
      <w:pPr>
        <w:numPr>
          <w:ilvl w:val="0"/>
          <w:numId w:val="18"/>
        </w:numPr>
        <w:rPr>
          <w:rFonts w:ascii="Arial" w:hAnsi="Arial" w:cs="Arial"/>
        </w:rPr>
      </w:pPr>
      <w:r w:rsidRPr="00E83B81">
        <w:rPr>
          <w:rFonts w:ascii="Arial" w:hAnsi="Arial" w:cs="Arial"/>
        </w:rPr>
        <w:t xml:space="preserve">The ability to be welcoming and friendly while ensuring a safe and secure environment for people and collections </w:t>
      </w:r>
    </w:p>
    <w:p w14:paraId="40406367" w14:textId="01324C66" w:rsidR="006245EF" w:rsidRDefault="006245EF" w:rsidP="00B02F9A">
      <w:pPr>
        <w:rPr>
          <w:rFonts w:ascii="Arial" w:hAnsi="Arial" w:cs="Arial"/>
        </w:rPr>
      </w:pPr>
    </w:p>
    <w:p w14:paraId="01A9A0B4" w14:textId="5EF6C18A" w:rsidR="006245EF" w:rsidRDefault="006245EF" w:rsidP="00B02F9A">
      <w:pPr>
        <w:rPr>
          <w:rFonts w:ascii="Arial" w:hAnsi="Arial" w:cs="Arial"/>
        </w:rPr>
      </w:pPr>
    </w:p>
    <w:p w14:paraId="3B6BB6CE" w14:textId="4E578CB9" w:rsidR="006245EF" w:rsidRDefault="006245EF" w:rsidP="00B02F9A">
      <w:pPr>
        <w:rPr>
          <w:rFonts w:ascii="Arial" w:hAnsi="Arial" w:cs="Arial"/>
        </w:rPr>
      </w:pPr>
    </w:p>
    <w:p w14:paraId="607077C0" w14:textId="3204BB62" w:rsidR="0005466B" w:rsidRPr="0005466B" w:rsidRDefault="0005466B" w:rsidP="00772CDF">
      <w:pPr>
        <w:pStyle w:val="CandidateInfoNormal"/>
        <w:rPr>
          <w:highlight w:val="yellow"/>
        </w:rPr>
      </w:pPr>
    </w:p>
    <w:p w14:paraId="1361EC58" w14:textId="77777777" w:rsidR="0005466B" w:rsidRPr="00B40A69" w:rsidRDefault="0005466B" w:rsidP="0005466B">
      <w:pPr>
        <w:rPr>
          <w:rFonts w:ascii="Arial" w:hAnsi="Arial" w:cs="Arial"/>
          <w:b/>
          <w:sz w:val="22"/>
          <w:szCs w:val="22"/>
        </w:rPr>
      </w:pPr>
      <w:r w:rsidRPr="00B40A69">
        <w:rPr>
          <w:rFonts w:ascii="Arial" w:hAnsi="Arial" w:cs="Arial"/>
          <w:b/>
          <w:sz w:val="22"/>
          <w:szCs w:val="22"/>
        </w:rPr>
        <w:t>Method of Application</w:t>
      </w:r>
    </w:p>
    <w:p w14:paraId="2EB4B673" w14:textId="77777777" w:rsidR="0005466B" w:rsidRPr="00B40A69" w:rsidRDefault="0005466B" w:rsidP="0005466B">
      <w:pPr>
        <w:rPr>
          <w:rFonts w:ascii="Arial" w:hAnsi="Arial" w:cs="Arial"/>
          <w:b/>
          <w:sz w:val="22"/>
          <w:szCs w:val="22"/>
        </w:rPr>
      </w:pPr>
    </w:p>
    <w:p w14:paraId="32F81542" w14:textId="44CD9E45" w:rsidR="0005466B" w:rsidRPr="009E1362" w:rsidRDefault="0005466B" w:rsidP="0005466B">
      <w:pPr>
        <w:rPr>
          <w:rFonts w:ascii="Arial" w:hAnsi="Arial" w:cs="Arial"/>
          <w:i/>
        </w:rPr>
      </w:pPr>
      <w:r w:rsidRPr="00BF64E3">
        <w:rPr>
          <w:rFonts w:ascii="Arial" w:hAnsi="Arial" w:cs="Arial"/>
          <w:i/>
        </w:rPr>
        <w:t xml:space="preserve">Interested candidates should </w:t>
      </w:r>
      <w:r w:rsidR="00BF64E3">
        <w:rPr>
          <w:rFonts w:ascii="Arial" w:hAnsi="Arial" w:cs="Arial"/>
          <w:i/>
        </w:rPr>
        <w:t xml:space="preserve">send their CV to </w:t>
      </w:r>
      <w:r w:rsidR="00BF64E3" w:rsidRPr="00BF64E3">
        <w:rPr>
          <w:rFonts w:ascii="Arial" w:hAnsi="Arial" w:cs="Arial"/>
          <w:i/>
        </w:rPr>
        <w:t>visitorservices</w:t>
      </w:r>
      <w:r w:rsidR="009D0B9A" w:rsidRPr="00BF64E3">
        <w:rPr>
          <w:rFonts w:ascii="Arial" w:hAnsi="Arial" w:cs="Arial"/>
          <w:i/>
        </w:rPr>
        <w:t xml:space="preserve">@fitzmuseum.cam.ac.uk </w:t>
      </w:r>
      <w:r w:rsidRPr="00BF64E3">
        <w:rPr>
          <w:rFonts w:ascii="Arial" w:hAnsi="Arial" w:cs="Arial"/>
          <w:i/>
        </w:rPr>
        <w:t xml:space="preserve">by 12 </w:t>
      </w:r>
      <w:r w:rsidR="00B40A69" w:rsidRPr="00BF64E3">
        <w:rPr>
          <w:rFonts w:ascii="Arial" w:hAnsi="Arial" w:cs="Arial"/>
          <w:i/>
        </w:rPr>
        <w:t>midnight</w:t>
      </w:r>
      <w:r w:rsidRPr="00BF64E3">
        <w:rPr>
          <w:rFonts w:ascii="Arial" w:hAnsi="Arial" w:cs="Arial"/>
          <w:i/>
        </w:rPr>
        <w:t xml:space="preserve"> on </w:t>
      </w:r>
      <w:r w:rsidR="00F800B7">
        <w:rPr>
          <w:rFonts w:ascii="Arial" w:hAnsi="Arial" w:cs="Arial"/>
          <w:i/>
        </w:rPr>
        <w:t>10</w:t>
      </w:r>
      <w:r w:rsidR="00B40A69" w:rsidRPr="00BF64E3">
        <w:rPr>
          <w:rFonts w:ascii="Arial" w:hAnsi="Arial" w:cs="Arial"/>
          <w:i/>
          <w:vertAlign w:val="superscript"/>
        </w:rPr>
        <w:t>th</w:t>
      </w:r>
      <w:r w:rsidR="00B40A69" w:rsidRPr="00BF64E3">
        <w:rPr>
          <w:rFonts w:ascii="Arial" w:hAnsi="Arial" w:cs="Arial"/>
          <w:i/>
        </w:rPr>
        <w:t xml:space="preserve"> October 2019</w:t>
      </w:r>
      <w:r w:rsidRPr="00BF64E3">
        <w:rPr>
          <w:rFonts w:ascii="Arial" w:hAnsi="Arial" w:cs="Arial"/>
          <w:i/>
        </w:rPr>
        <w:t xml:space="preserve"> providing a CV and letter of interest in support of your application. </w:t>
      </w:r>
      <w:r w:rsidR="009D0B9A" w:rsidRPr="00BF64E3">
        <w:rPr>
          <w:rFonts w:ascii="Arial" w:hAnsi="Arial" w:cs="Arial"/>
          <w:i/>
        </w:rPr>
        <w:t xml:space="preserve">Subject: </w:t>
      </w:r>
      <w:r w:rsidRPr="00BF64E3">
        <w:rPr>
          <w:rFonts w:ascii="Arial" w:hAnsi="Arial" w:cs="Arial"/>
          <w:i/>
        </w:rPr>
        <w:t>Temporary Gallery Attendants at the Fitzwilliam Museum</w:t>
      </w:r>
      <w:r>
        <w:rPr>
          <w:rFonts w:ascii="Arial" w:hAnsi="Arial" w:cs="Arial"/>
          <w:i/>
        </w:rPr>
        <w:t xml:space="preserve"> </w:t>
      </w:r>
    </w:p>
    <w:p w14:paraId="5900C4B6" w14:textId="77777777" w:rsidR="00034FA9" w:rsidRPr="00534C01" w:rsidRDefault="00034FA9" w:rsidP="007979CF">
      <w:pPr>
        <w:pStyle w:val="CandidateInfoNormal"/>
      </w:pPr>
    </w:p>
    <w:p w14:paraId="0D8753F6" w14:textId="6861C54E" w:rsidR="0014476D" w:rsidRPr="00534C01" w:rsidRDefault="0014476D" w:rsidP="0014476D">
      <w:pPr>
        <w:rPr>
          <w:rFonts w:ascii="Arial" w:hAnsi="Arial" w:cs="Arial"/>
          <w:b/>
        </w:rPr>
      </w:pPr>
      <w:r w:rsidRPr="00534C01">
        <w:rPr>
          <w:rFonts w:ascii="Arial" w:hAnsi="Arial" w:cs="Arial"/>
          <w:b/>
        </w:rPr>
        <w:t>Closing date for applications:</w:t>
      </w:r>
      <w:bookmarkStart w:id="0" w:name="_GoBack"/>
      <w:bookmarkEnd w:id="0"/>
      <w:r w:rsidRPr="00534C01">
        <w:rPr>
          <w:rFonts w:ascii="Arial" w:hAnsi="Arial" w:cs="Arial"/>
          <w:b/>
        </w:rPr>
        <w:t xml:space="preserve"> </w:t>
      </w:r>
      <w:r w:rsidR="00D743B9">
        <w:rPr>
          <w:rFonts w:ascii="Arial" w:hAnsi="Arial" w:cs="Arial"/>
          <w:b/>
        </w:rPr>
        <w:t>10</w:t>
      </w:r>
      <w:r w:rsidR="00B40A69" w:rsidRPr="00B40A69">
        <w:rPr>
          <w:rFonts w:ascii="Arial" w:hAnsi="Arial" w:cs="Arial"/>
          <w:b/>
          <w:vertAlign w:val="superscript"/>
        </w:rPr>
        <w:t>th</w:t>
      </w:r>
      <w:r w:rsidR="00B40A69">
        <w:rPr>
          <w:rFonts w:ascii="Arial" w:hAnsi="Arial" w:cs="Arial"/>
          <w:b/>
        </w:rPr>
        <w:t xml:space="preserve"> October 2019 at Midnight</w:t>
      </w:r>
    </w:p>
    <w:p w14:paraId="1BACAFAE" w14:textId="75EBA71B" w:rsidR="0014476D" w:rsidRPr="00534C01" w:rsidRDefault="0014476D" w:rsidP="0014476D">
      <w:pPr>
        <w:pStyle w:val="NormalWeb"/>
        <w:rPr>
          <w:rFonts w:ascii="Arial" w:hAnsi="Arial" w:cs="Arial"/>
        </w:rPr>
      </w:pPr>
      <w:r w:rsidRPr="00534C01">
        <w:rPr>
          <w:rFonts w:ascii="Arial" w:hAnsi="Arial" w:cs="Arial"/>
          <w:b/>
        </w:rPr>
        <w:t xml:space="preserve">Planned </w:t>
      </w:r>
      <w:r w:rsidR="00323C3D">
        <w:rPr>
          <w:rFonts w:ascii="Arial" w:hAnsi="Arial" w:cs="Arial"/>
          <w:b/>
        </w:rPr>
        <w:t>recruitment</w:t>
      </w:r>
      <w:r w:rsidR="00772CDF">
        <w:rPr>
          <w:rFonts w:ascii="Arial" w:hAnsi="Arial" w:cs="Arial"/>
          <w:b/>
        </w:rPr>
        <w:t xml:space="preserve"> sessions</w:t>
      </w:r>
      <w:r w:rsidR="009B577F">
        <w:rPr>
          <w:rFonts w:ascii="Arial" w:hAnsi="Arial" w:cs="Arial"/>
          <w:b/>
        </w:rPr>
        <w:t xml:space="preserve">: </w:t>
      </w:r>
      <w:r w:rsidR="00B40A69">
        <w:rPr>
          <w:rFonts w:ascii="Arial" w:hAnsi="Arial" w:cs="Arial"/>
          <w:b/>
        </w:rPr>
        <w:t>16</w:t>
      </w:r>
      <w:r w:rsidR="00B40A69" w:rsidRPr="00B40A69">
        <w:rPr>
          <w:rFonts w:ascii="Arial" w:hAnsi="Arial" w:cs="Arial"/>
          <w:b/>
          <w:vertAlign w:val="superscript"/>
        </w:rPr>
        <w:t>th</w:t>
      </w:r>
      <w:r w:rsidR="00B40A69">
        <w:rPr>
          <w:rFonts w:ascii="Arial" w:hAnsi="Arial" w:cs="Arial"/>
          <w:b/>
        </w:rPr>
        <w:t xml:space="preserve"> &amp; 17</w:t>
      </w:r>
      <w:r w:rsidR="00B40A69" w:rsidRPr="00B40A69">
        <w:rPr>
          <w:rFonts w:ascii="Arial" w:hAnsi="Arial" w:cs="Arial"/>
          <w:b/>
          <w:vertAlign w:val="superscript"/>
        </w:rPr>
        <w:t>th</w:t>
      </w:r>
      <w:r w:rsidR="00B40A69">
        <w:rPr>
          <w:rFonts w:ascii="Arial" w:hAnsi="Arial" w:cs="Arial"/>
          <w:b/>
        </w:rPr>
        <w:t xml:space="preserve"> October 2019</w:t>
      </w:r>
    </w:p>
    <w:p w14:paraId="4ADC593D" w14:textId="77777777" w:rsidR="004208DD" w:rsidRPr="00534C01" w:rsidRDefault="004208DD" w:rsidP="004208DD">
      <w:pPr>
        <w:pStyle w:val="BodyText"/>
        <w:rPr>
          <w:rFonts w:ascii="Arial" w:hAnsi="Arial" w:cs="Arial"/>
          <w:sz w:val="24"/>
        </w:rPr>
      </w:pPr>
      <w:r w:rsidRPr="00B40A69">
        <w:rPr>
          <w:rFonts w:ascii="Arial" w:hAnsi="Arial" w:cs="Arial"/>
          <w:sz w:val="24"/>
        </w:rPr>
        <w:t>Any queries should be directed to recruitment@fitzmuseum.cam.ac.uk or Tel: 01223 764840.</w:t>
      </w:r>
    </w:p>
    <w:p w14:paraId="02584764" w14:textId="77777777" w:rsidR="004208DD" w:rsidRPr="00534C01" w:rsidRDefault="004208DD" w:rsidP="004208DD">
      <w:pPr>
        <w:rPr>
          <w:rFonts w:ascii="Arial" w:hAnsi="Arial" w:cs="Arial"/>
          <w:lang w:val="en"/>
        </w:rPr>
      </w:pPr>
    </w:p>
    <w:p w14:paraId="0FB76CB8" w14:textId="243B0C8F" w:rsidR="004208DD" w:rsidRDefault="00FE5FF2" w:rsidP="004208DD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Offers of assignment</w:t>
      </w:r>
      <w:r w:rsidR="004208DD" w:rsidRPr="00534C01">
        <w:rPr>
          <w:rFonts w:ascii="Arial" w:hAnsi="Arial" w:cs="Arial"/>
          <w:lang w:val="en"/>
        </w:rPr>
        <w:t xml:space="preserve"> will be conditional upon the satisfactory outcome of a Security check. Whether an outcome is satisfactory will be determined by the University</w:t>
      </w:r>
      <w:r>
        <w:rPr>
          <w:rFonts w:ascii="Arial" w:hAnsi="Arial" w:cs="Arial"/>
          <w:lang w:val="en"/>
        </w:rPr>
        <w:t>.</w:t>
      </w:r>
    </w:p>
    <w:p w14:paraId="1C74F543" w14:textId="77777777" w:rsidR="00E83B81" w:rsidRPr="00534C01" w:rsidRDefault="00E83B81" w:rsidP="004208DD">
      <w:pPr>
        <w:rPr>
          <w:rFonts w:ascii="Arial" w:hAnsi="Arial" w:cs="Arial"/>
          <w:lang w:val="en"/>
        </w:rPr>
      </w:pPr>
    </w:p>
    <w:p w14:paraId="0AD29AD4" w14:textId="77777777" w:rsidR="004208DD" w:rsidRPr="00534C01" w:rsidRDefault="004208DD" w:rsidP="004208DD">
      <w:pPr>
        <w:rPr>
          <w:rFonts w:ascii="Arial" w:hAnsi="Arial" w:cs="Arial"/>
        </w:rPr>
      </w:pPr>
    </w:p>
    <w:p w14:paraId="4584BBC0" w14:textId="77777777" w:rsidR="00FE5FF2" w:rsidRPr="00FE5FF2" w:rsidRDefault="00FE5FF2" w:rsidP="00FE5FF2">
      <w:pPr>
        <w:jc w:val="center"/>
        <w:rPr>
          <w:rFonts w:ascii="Arial" w:hAnsi="Arial" w:cs="Arial"/>
          <w:i/>
        </w:rPr>
      </w:pPr>
      <w:r w:rsidRPr="00FE5FF2">
        <w:rPr>
          <w:rFonts w:ascii="Arial" w:hAnsi="Arial" w:cs="Arial"/>
          <w:i/>
        </w:rPr>
        <w:t>The University actively supports equality, diversity and inclusion and encourages applications from all sections of society.</w:t>
      </w:r>
    </w:p>
    <w:p w14:paraId="10238A06" w14:textId="77777777" w:rsidR="00FE5FF2" w:rsidRPr="00FE5FF2" w:rsidRDefault="00FE5FF2" w:rsidP="00FE5FF2">
      <w:pPr>
        <w:jc w:val="center"/>
        <w:rPr>
          <w:rFonts w:ascii="Arial" w:hAnsi="Arial" w:cs="Arial"/>
          <w:i/>
        </w:rPr>
      </w:pPr>
      <w:r w:rsidRPr="00FE5FF2">
        <w:rPr>
          <w:rFonts w:ascii="Arial" w:hAnsi="Arial" w:cs="Arial"/>
          <w:i/>
        </w:rPr>
        <w:t>The University has a responsibility to ensure that all employees are eligible to live and work in the UK.</w:t>
      </w:r>
    </w:p>
    <w:p w14:paraId="4845C54E" w14:textId="2C8B4F73" w:rsidR="0005466B" w:rsidRDefault="0005466B" w:rsidP="008603C7">
      <w:pPr>
        <w:jc w:val="center"/>
        <w:rPr>
          <w:rFonts w:ascii="Arial" w:hAnsi="Arial" w:cs="Arial"/>
          <w:i/>
        </w:rPr>
      </w:pPr>
    </w:p>
    <w:p w14:paraId="7773C7CA" w14:textId="77777777" w:rsidR="0005466B" w:rsidRPr="005F76D6" w:rsidRDefault="0005466B" w:rsidP="008603C7">
      <w:pPr>
        <w:jc w:val="center"/>
        <w:rPr>
          <w:rFonts w:ascii="Arial" w:hAnsi="Arial" w:cs="Arial"/>
        </w:rPr>
      </w:pPr>
    </w:p>
    <w:p w14:paraId="37D6F9B4" w14:textId="77777777" w:rsidR="00496A0C" w:rsidRDefault="00496A0C" w:rsidP="00496A0C">
      <w:pPr>
        <w:jc w:val="center"/>
        <w:rPr>
          <w:rFonts w:ascii="Arial" w:hAnsi="Arial" w:cs="Arial"/>
          <w:i/>
        </w:rPr>
      </w:pPr>
    </w:p>
    <w:p w14:paraId="4D364F59" w14:textId="11F83911" w:rsidR="00650A1C" w:rsidRDefault="00A067F0" w:rsidP="00496A0C">
      <w:pPr>
        <w:jc w:val="center"/>
        <w:rPr>
          <w:rFonts w:eastAsia="Times New Roman"/>
          <w:color w:val="auto"/>
          <w:sz w:val="20"/>
          <w:lang w:eastAsia="en-GB" w:bidi="x-none"/>
        </w:rPr>
      </w:pPr>
      <w:r>
        <w:t xml:space="preserve">                  </w:t>
      </w:r>
    </w:p>
    <w:sectPr w:rsidR="00650A1C">
      <w:footerReference w:type="even" r:id="rId11"/>
      <w:footerReference w:type="default" r:id="rId12"/>
      <w:pgSz w:w="11900" w:h="16840"/>
      <w:pgMar w:top="1440" w:right="1440" w:bottom="1440" w:left="1440" w:header="709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EA24" w14:textId="77777777" w:rsidR="00642295" w:rsidRDefault="00642295">
      <w:r>
        <w:separator/>
      </w:r>
    </w:p>
  </w:endnote>
  <w:endnote w:type="continuationSeparator" w:id="0">
    <w:p w14:paraId="39C17DC1" w14:textId="77777777" w:rsidR="00642295" w:rsidRDefault="0064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F727" w14:textId="3AAAA599" w:rsidR="00323C3D" w:rsidRDefault="00323C3D">
    <w:pPr>
      <w:jc w:val="right"/>
      <w:rPr>
        <w:rFonts w:ascii="Arial" w:hAnsi="Arial"/>
        <w:sz w:val="20"/>
      </w:rPr>
    </w:pPr>
    <w:r>
      <w:rPr>
        <w:rStyle w:val="PageNumber1"/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NUMPAGES </w:instrText>
    </w:r>
    <w:r>
      <w:rPr>
        <w:rStyle w:val="PageNumber1"/>
        <w:rFonts w:ascii="Arial" w:hAnsi="Arial"/>
      </w:rPr>
      <w:fldChar w:fldCharType="separate"/>
    </w:r>
    <w:r w:rsidR="00F800B7">
      <w:rPr>
        <w:rStyle w:val="PageNumber1"/>
        <w:rFonts w:ascii="Arial" w:hAnsi="Arial"/>
        <w:noProof/>
      </w:rPr>
      <w:t>2</w:t>
    </w:r>
    <w:r>
      <w:rPr>
        <w:rStyle w:val="PageNumber1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9F9A" w14:textId="77777777" w:rsidR="00323C3D" w:rsidRDefault="00323C3D">
    <w:pPr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7618" w14:textId="77777777" w:rsidR="00642295" w:rsidRDefault="00642295">
      <w:r>
        <w:separator/>
      </w:r>
    </w:p>
  </w:footnote>
  <w:footnote w:type="continuationSeparator" w:id="0">
    <w:p w14:paraId="4AA87A36" w14:textId="77777777" w:rsidR="00642295" w:rsidRDefault="0064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067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722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84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F64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D64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62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D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645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AAB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A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35D85931"/>
    <w:multiLevelType w:val="hybridMultilevel"/>
    <w:tmpl w:val="074C6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602B"/>
    <w:multiLevelType w:val="hybridMultilevel"/>
    <w:tmpl w:val="890C0036"/>
    <w:lvl w:ilvl="0" w:tplc="4C54B34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17987"/>
    <w:multiLevelType w:val="hybridMultilevel"/>
    <w:tmpl w:val="C958D59C"/>
    <w:lvl w:ilvl="0" w:tplc="EE780C2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A02E1"/>
    <w:multiLevelType w:val="hybridMultilevel"/>
    <w:tmpl w:val="6C3256B0"/>
    <w:lvl w:ilvl="0" w:tplc="6242D80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459E"/>
    <w:multiLevelType w:val="hybridMultilevel"/>
    <w:tmpl w:val="1BEEE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F"/>
    <w:rsid w:val="00013B8A"/>
    <w:rsid w:val="00017AEC"/>
    <w:rsid w:val="000203DE"/>
    <w:rsid w:val="00023513"/>
    <w:rsid w:val="00034FA9"/>
    <w:rsid w:val="00042A39"/>
    <w:rsid w:val="00044551"/>
    <w:rsid w:val="0005466B"/>
    <w:rsid w:val="000548C6"/>
    <w:rsid w:val="000826AD"/>
    <w:rsid w:val="00084478"/>
    <w:rsid w:val="000A1308"/>
    <w:rsid w:val="000A3236"/>
    <w:rsid w:val="000A7073"/>
    <w:rsid w:val="000B12E1"/>
    <w:rsid w:val="000F06EE"/>
    <w:rsid w:val="000F3D6B"/>
    <w:rsid w:val="000F51D6"/>
    <w:rsid w:val="001110CB"/>
    <w:rsid w:val="00120527"/>
    <w:rsid w:val="001214C9"/>
    <w:rsid w:val="00126FBF"/>
    <w:rsid w:val="00140CA8"/>
    <w:rsid w:val="00143574"/>
    <w:rsid w:val="0014476D"/>
    <w:rsid w:val="00146322"/>
    <w:rsid w:val="00171A03"/>
    <w:rsid w:val="001741DA"/>
    <w:rsid w:val="001844FB"/>
    <w:rsid w:val="001862BD"/>
    <w:rsid w:val="00192E91"/>
    <w:rsid w:val="001B77D7"/>
    <w:rsid w:val="001C3CA4"/>
    <w:rsid w:val="001D0E07"/>
    <w:rsid w:val="001D6185"/>
    <w:rsid w:val="001F2CF6"/>
    <w:rsid w:val="002439BF"/>
    <w:rsid w:val="00243A65"/>
    <w:rsid w:val="00245456"/>
    <w:rsid w:val="00246DE2"/>
    <w:rsid w:val="00261950"/>
    <w:rsid w:val="002703EF"/>
    <w:rsid w:val="00271891"/>
    <w:rsid w:val="0028392C"/>
    <w:rsid w:val="00284B4B"/>
    <w:rsid w:val="00286A02"/>
    <w:rsid w:val="002A1BFA"/>
    <w:rsid w:val="002A65B2"/>
    <w:rsid w:val="002B4DB8"/>
    <w:rsid w:val="002B6A48"/>
    <w:rsid w:val="002C44BA"/>
    <w:rsid w:val="002C673D"/>
    <w:rsid w:val="002D11EC"/>
    <w:rsid w:val="00302D4B"/>
    <w:rsid w:val="003224B4"/>
    <w:rsid w:val="00323C3D"/>
    <w:rsid w:val="0034672E"/>
    <w:rsid w:val="00375788"/>
    <w:rsid w:val="0037707C"/>
    <w:rsid w:val="0038145A"/>
    <w:rsid w:val="003842C7"/>
    <w:rsid w:val="0038593F"/>
    <w:rsid w:val="0039517E"/>
    <w:rsid w:val="003B1DA6"/>
    <w:rsid w:val="003B3C4C"/>
    <w:rsid w:val="003B5B02"/>
    <w:rsid w:val="003C0F58"/>
    <w:rsid w:val="003D31FE"/>
    <w:rsid w:val="003F181F"/>
    <w:rsid w:val="00401FF2"/>
    <w:rsid w:val="0041449E"/>
    <w:rsid w:val="004208DD"/>
    <w:rsid w:val="00423617"/>
    <w:rsid w:val="00425F73"/>
    <w:rsid w:val="00431808"/>
    <w:rsid w:val="0043544C"/>
    <w:rsid w:val="00437E2D"/>
    <w:rsid w:val="00462FCD"/>
    <w:rsid w:val="00472234"/>
    <w:rsid w:val="00474A50"/>
    <w:rsid w:val="00481541"/>
    <w:rsid w:val="00481B39"/>
    <w:rsid w:val="00496A0C"/>
    <w:rsid w:val="00497D87"/>
    <w:rsid w:val="004A2D51"/>
    <w:rsid w:val="004B7F35"/>
    <w:rsid w:val="004D2F32"/>
    <w:rsid w:val="004F26A3"/>
    <w:rsid w:val="004F4BDC"/>
    <w:rsid w:val="004F75E6"/>
    <w:rsid w:val="005034FD"/>
    <w:rsid w:val="0050575E"/>
    <w:rsid w:val="00521CBB"/>
    <w:rsid w:val="00531CFB"/>
    <w:rsid w:val="00534C01"/>
    <w:rsid w:val="0054117C"/>
    <w:rsid w:val="00543AA4"/>
    <w:rsid w:val="005457EB"/>
    <w:rsid w:val="005512C8"/>
    <w:rsid w:val="00552A31"/>
    <w:rsid w:val="005554D5"/>
    <w:rsid w:val="00560EDB"/>
    <w:rsid w:val="005669EF"/>
    <w:rsid w:val="00566E55"/>
    <w:rsid w:val="00574C4E"/>
    <w:rsid w:val="0058147A"/>
    <w:rsid w:val="00591C0A"/>
    <w:rsid w:val="00595B30"/>
    <w:rsid w:val="005B0EEB"/>
    <w:rsid w:val="005F4956"/>
    <w:rsid w:val="006116A2"/>
    <w:rsid w:val="006245EF"/>
    <w:rsid w:val="00630EB0"/>
    <w:rsid w:val="006340A8"/>
    <w:rsid w:val="00642295"/>
    <w:rsid w:val="00643836"/>
    <w:rsid w:val="00650A1C"/>
    <w:rsid w:val="006833D3"/>
    <w:rsid w:val="00683956"/>
    <w:rsid w:val="00695895"/>
    <w:rsid w:val="00697C7B"/>
    <w:rsid w:val="006B0009"/>
    <w:rsid w:val="006C55DB"/>
    <w:rsid w:val="006D1BFC"/>
    <w:rsid w:val="006D5BF7"/>
    <w:rsid w:val="006D6FF4"/>
    <w:rsid w:val="006E6778"/>
    <w:rsid w:val="006F0320"/>
    <w:rsid w:val="006F491F"/>
    <w:rsid w:val="006F7ED7"/>
    <w:rsid w:val="00700E98"/>
    <w:rsid w:val="007401EF"/>
    <w:rsid w:val="00744535"/>
    <w:rsid w:val="007457B4"/>
    <w:rsid w:val="00763552"/>
    <w:rsid w:val="00767E59"/>
    <w:rsid w:val="00772CDF"/>
    <w:rsid w:val="00776994"/>
    <w:rsid w:val="00780F56"/>
    <w:rsid w:val="007934F3"/>
    <w:rsid w:val="007979CF"/>
    <w:rsid w:val="007B0C37"/>
    <w:rsid w:val="007B2B1D"/>
    <w:rsid w:val="007C6663"/>
    <w:rsid w:val="007D157A"/>
    <w:rsid w:val="007D3A55"/>
    <w:rsid w:val="007E427A"/>
    <w:rsid w:val="007F7397"/>
    <w:rsid w:val="0080142C"/>
    <w:rsid w:val="0081040C"/>
    <w:rsid w:val="008150EC"/>
    <w:rsid w:val="00825F31"/>
    <w:rsid w:val="00831307"/>
    <w:rsid w:val="008347BE"/>
    <w:rsid w:val="008427BC"/>
    <w:rsid w:val="00843CAE"/>
    <w:rsid w:val="008460D2"/>
    <w:rsid w:val="00846718"/>
    <w:rsid w:val="00855C0F"/>
    <w:rsid w:val="00857151"/>
    <w:rsid w:val="008603C7"/>
    <w:rsid w:val="0086171C"/>
    <w:rsid w:val="0086556F"/>
    <w:rsid w:val="008B0153"/>
    <w:rsid w:val="008F0E29"/>
    <w:rsid w:val="008F1CA3"/>
    <w:rsid w:val="008F6D1A"/>
    <w:rsid w:val="00930478"/>
    <w:rsid w:val="00937C40"/>
    <w:rsid w:val="0095116D"/>
    <w:rsid w:val="009545FC"/>
    <w:rsid w:val="009640DF"/>
    <w:rsid w:val="00964932"/>
    <w:rsid w:val="00965BF1"/>
    <w:rsid w:val="0097293E"/>
    <w:rsid w:val="009841C3"/>
    <w:rsid w:val="00994809"/>
    <w:rsid w:val="00996471"/>
    <w:rsid w:val="009A752F"/>
    <w:rsid w:val="009B3891"/>
    <w:rsid w:val="009B479D"/>
    <w:rsid w:val="009B577F"/>
    <w:rsid w:val="009B6B6F"/>
    <w:rsid w:val="009B6C87"/>
    <w:rsid w:val="009C2844"/>
    <w:rsid w:val="009C50A4"/>
    <w:rsid w:val="009D0B9A"/>
    <w:rsid w:val="009D58FA"/>
    <w:rsid w:val="009E3E27"/>
    <w:rsid w:val="009E7D10"/>
    <w:rsid w:val="009F3F2B"/>
    <w:rsid w:val="009F6FAC"/>
    <w:rsid w:val="00A067F0"/>
    <w:rsid w:val="00A1146C"/>
    <w:rsid w:val="00A1294E"/>
    <w:rsid w:val="00A362AE"/>
    <w:rsid w:val="00A45101"/>
    <w:rsid w:val="00A45BEA"/>
    <w:rsid w:val="00A470F8"/>
    <w:rsid w:val="00A64627"/>
    <w:rsid w:val="00A82B50"/>
    <w:rsid w:val="00A9145D"/>
    <w:rsid w:val="00A9355E"/>
    <w:rsid w:val="00A9631C"/>
    <w:rsid w:val="00AB1828"/>
    <w:rsid w:val="00AB6C58"/>
    <w:rsid w:val="00AC3B57"/>
    <w:rsid w:val="00AC5ABF"/>
    <w:rsid w:val="00AE2186"/>
    <w:rsid w:val="00B02F9A"/>
    <w:rsid w:val="00B03462"/>
    <w:rsid w:val="00B137AA"/>
    <w:rsid w:val="00B34E12"/>
    <w:rsid w:val="00B40A69"/>
    <w:rsid w:val="00B56166"/>
    <w:rsid w:val="00B814FF"/>
    <w:rsid w:val="00B90162"/>
    <w:rsid w:val="00B903D0"/>
    <w:rsid w:val="00B9063B"/>
    <w:rsid w:val="00BA359C"/>
    <w:rsid w:val="00BA45C5"/>
    <w:rsid w:val="00BA74B6"/>
    <w:rsid w:val="00BB1547"/>
    <w:rsid w:val="00BC04D7"/>
    <w:rsid w:val="00BD7198"/>
    <w:rsid w:val="00BE12B2"/>
    <w:rsid w:val="00BF3DE8"/>
    <w:rsid w:val="00BF5F26"/>
    <w:rsid w:val="00BF64E3"/>
    <w:rsid w:val="00C0106F"/>
    <w:rsid w:val="00C02813"/>
    <w:rsid w:val="00C274A4"/>
    <w:rsid w:val="00C31CEB"/>
    <w:rsid w:val="00C42BFE"/>
    <w:rsid w:val="00C6184C"/>
    <w:rsid w:val="00C73E4C"/>
    <w:rsid w:val="00C7400D"/>
    <w:rsid w:val="00C77966"/>
    <w:rsid w:val="00C81525"/>
    <w:rsid w:val="00CA211C"/>
    <w:rsid w:val="00CB1A0A"/>
    <w:rsid w:val="00CB5709"/>
    <w:rsid w:val="00CC3F5A"/>
    <w:rsid w:val="00CE03E6"/>
    <w:rsid w:val="00CF7609"/>
    <w:rsid w:val="00D23F49"/>
    <w:rsid w:val="00D2630C"/>
    <w:rsid w:val="00D32C24"/>
    <w:rsid w:val="00D33C1D"/>
    <w:rsid w:val="00D41C49"/>
    <w:rsid w:val="00D52C76"/>
    <w:rsid w:val="00D5758F"/>
    <w:rsid w:val="00D57FDA"/>
    <w:rsid w:val="00D600F0"/>
    <w:rsid w:val="00D60A6E"/>
    <w:rsid w:val="00D637B0"/>
    <w:rsid w:val="00D70A15"/>
    <w:rsid w:val="00D743B9"/>
    <w:rsid w:val="00D85488"/>
    <w:rsid w:val="00DC448A"/>
    <w:rsid w:val="00DE2710"/>
    <w:rsid w:val="00DF1FA2"/>
    <w:rsid w:val="00E0538D"/>
    <w:rsid w:val="00E07F7F"/>
    <w:rsid w:val="00E1152A"/>
    <w:rsid w:val="00E12B6B"/>
    <w:rsid w:val="00E13578"/>
    <w:rsid w:val="00E13C40"/>
    <w:rsid w:val="00E212DA"/>
    <w:rsid w:val="00E21E53"/>
    <w:rsid w:val="00E22FCA"/>
    <w:rsid w:val="00E3216E"/>
    <w:rsid w:val="00E377B7"/>
    <w:rsid w:val="00E5192D"/>
    <w:rsid w:val="00E57C2D"/>
    <w:rsid w:val="00E80EBC"/>
    <w:rsid w:val="00E83B81"/>
    <w:rsid w:val="00EA7139"/>
    <w:rsid w:val="00EB24D4"/>
    <w:rsid w:val="00EB5D8A"/>
    <w:rsid w:val="00EC2EE0"/>
    <w:rsid w:val="00ED2382"/>
    <w:rsid w:val="00EE333C"/>
    <w:rsid w:val="00EE4169"/>
    <w:rsid w:val="00F03C3A"/>
    <w:rsid w:val="00F20CF1"/>
    <w:rsid w:val="00F234B5"/>
    <w:rsid w:val="00F425D3"/>
    <w:rsid w:val="00F43565"/>
    <w:rsid w:val="00F56136"/>
    <w:rsid w:val="00F800B7"/>
    <w:rsid w:val="00FE5FF2"/>
    <w:rsid w:val="00FE78D7"/>
    <w:rsid w:val="00FF2C9C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EF066B"/>
  <w15:chartTrackingRefBased/>
  <w15:docId w15:val="{3ABCD768-2463-4416-9A6A-86A5813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11">
    <w:name w:val="Heading 11"/>
    <w:pPr>
      <w:spacing w:before="240" w:after="120"/>
    </w:pPr>
    <w:rPr>
      <w:rFonts w:ascii="Arial Bold" w:eastAsia="ヒラギノ角ゴ Pro W3" w:hAnsi="Arial Bold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BalloonText">
    <w:name w:val="Balloon Text"/>
    <w:basedOn w:val="Normal"/>
    <w:semiHidden/>
    <w:locked/>
    <w:rsid w:val="003F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425F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25F73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146322"/>
    <w:rPr>
      <w:color w:val="0000FF"/>
      <w:u w:val="single"/>
    </w:rPr>
  </w:style>
  <w:style w:type="paragraph" w:styleId="BodyText">
    <w:name w:val="Body Text"/>
    <w:basedOn w:val="Normal"/>
    <w:locked/>
    <w:rsid w:val="00146322"/>
    <w:rPr>
      <w:rFonts w:eastAsia="Times New Roman"/>
      <w:color w:val="auto"/>
      <w:sz w:val="32"/>
    </w:rPr>
  </w:style>
  <w:style w:type="paragraph" w:customStyle="1" w:styleId="CandidateInfoNormal">
    <w:name w:val="Candidate Info Normal"/>
    <w:basedOn w:val="Normal"/>
    <w:rsid w:val="00146322"/>
    <w:rPr>
      <w:rFonts w:ascii="Arial" w:eastAsia="Times New Roman" w:hAnsi="Arial"/>
      <w:color w:val="auto"/>
    </w:rPr>
  </w:style>
  <w:style w:type="paragraph" w:styleId="NormalWeb">
    <w:name w:val="Normal (Web)"/>
    <w:basedOn w:val="Normal"/>
    <w:locked/>
    <w:rsid w:val="00496A0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Subtitle">
    <w:name w:val="Subtitle"/>
    <w:basedOn w:val="Normal"/>
    <w:qFormat/>
    <w:locked/>
    <w:rsid w:val="00472234"/>
    <w:pPr>
      <w:jc w:val="center"/>
    </w:pPr>
    <w:rPr>
      <w:rFonts w:eastAsia="Times New Roman"/>
      <w:color w:val="auto"/>
      <w:sz w:val="48"/>
    </w:rPr>
  </w:style>
  <w:style w:type="paragraph" w:customStyle="1" w:styleId="smaller">
    <w:name w:val="smaller"/>
    <w:basedOn w:val="Normal"/>
    <w:rsid w:val="00695895"/>
    <w:pPr>
      <w:spacing w:before="100" w:beforeAutospacing="1" w:after="100" w:afterAutospacing="1"/>
    </w:pPr>
    <w:rPr>
      <w:rFonts w:eastAsia="Times New Roman"/>
      <w:color w:val="auto"/>
      <w:sz w:val="15"/>
      <w:szCs w:val="15"/>
      <w:lang w:val="en-US"/>
    </w:rPr>
  </w:style>
  <w:style w:type="paragraph" w:styleId="z-TopofForm">
    <w:name w:val="HTML Top of Form"/>
    <w:basedOn w:val="Normal"/>
    <w:next w:val="Normal"/>
    <w:hidden/>
    <w:locked/>
    <w:rsid w:val="006958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/>
    </w:rPr>
  </w:style>
  <w:style w:type="character" w:customStyle="1" w:styleId="star">
    <w:name w:val="star"/>
    <w:basedOn w:val="DefaultParagraphFont"/>
    <w:rsid w:val="00695895"/>
  </w:style>
  <w:style w:type="paragraph" w:styleId="z-BottomofForm">
    <w:name w:val="HTML Bottom of Form"/>
    <w:basedOn w:val="Normal"/>
    <w:next w:val="Normal"/>
    <w:hidden/>
    <w:locked/>
    <w:rsid w:val="006958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/>
    </w:rPr>
  </w:style>
  <w:style w:type="character" w:styleId="CommentReference">
    <w:name w:val="annotation reference"/>
    <w:basedOn w:val="DefaultParagraphFont"/>
    <w:locked/>
    <w:rsid w:val="00AC3B5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C3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3B57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AC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B57"/>
    <w:rPr>
      <w:rFonts w:eastAsia="ヒラギノ角ゴ Pro W3"/>
      <w:b/>
      <w:bCs/>
      <w:color w:val="000000"/>
      <w:lang w:eastAsia="en-US"/>
    </w:rPr>
  </w:style>
  <w:style w:type="paragraph" w:styleId="HTMLPreformatted">
    <w:name w:val="HTML Preformatted"/>
    <w:basedOn w:val="Normal"/>
    <w:link w:val="HTMLPreformattedChar"/>
    <w:locked/>
    <w:rsid w:val="00054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5466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5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1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2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dmin.cam.ac.uk/cam-only/offices/communications/services/logos/uc/jpg/uc-rg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7FD0-9DC9-4E8E-B1DA-5A93457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CMSG</vt:lpstr>
    </vt:vector>
  </TitlesOfParts>
  <Company>University of Cambridge</Company>
  <LinksUpToDate>false</LinksUpToDate>
  <CharactersWithSpaces>2635</CharactersWithSpaces>
  <SharedDoc>false</SharedDoc>
  <HLinks>
    <vt:vector size="6" baseType="variant">
      <vt:variant>
        <vt:i4>6357115</vt:i4>
      </vt:variant>
      <vt:variant>
        <vt:i4>-1</vt:i4>
      </vt:variant>
      <vt:variant>
        <vt:i4>1032</vt:i4>
      </vt:variant>
      <vt:variant>
        <vt:i4>1</vt:i4>
      </vt:variant>
      <vt:variant>
        <vt:lpwstr>http://www.admin.cam.ac.uk/cam-only/offices/communications/services/logos/uc/jpg/uc-rgb.jpg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CMSG</dc:title>
  <dc:subject/>
  <dc:creator>Liz Hide</dc:creator>
  <cp:keywords/>
  <cp:lastModifiedBy>Helen Dalgleish</cp:lastModifiedBy>
  <cp:revision>2</cp:revision>
  <cp:lastPrinted>2019-09-23T08:54:00Z</cp:lastPrinted>
  <dcterms:created xsi:type="dcterms:W3CDTF">2019-09-27T14:56:00Z</dcterms:created>
  <dcterms:modified xsi:type="dcterms:W3CDTF">2019-09-27T14:56:00Z</dcterms:modified>
</cp:coreProperties>
</file>