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8CA62" w14:textId="77777777" w:rsidR="009B1875" w:rsidRDefault="009B1875">
      <w:pPr>
        <w:pStyle w:val="Title"/>
        <w:rPr>
          <w:rFonts w:ascii="Sabon" w:hAnsi="Sabon"/>
          <w:sz w:val="22"/>
        </w:rPr>
      </w:pPr>
    </w:p>
    <w:p w14:paraId="399B8AEE" w14:textId="0369B087" w:rsidR="008B719C" w:rsidRDefault="005D4A57" w:rsidP="005D4A57">
      <w:pPr>
        <w:pStyle w:val="Title"/>
        <w:rPr>
          <w:rFonts w:ascii="Arial" w:hAnsi="Arial" w:cs="Arial"/>
          <w:sz w:val="22"/>
          <w:szCs w:val="22"/>
        </w:rPr>
      </w:pPr>
      <w:r w:rsidRPr="42F7FF6A">
        <w:rPr>
          <w:rFonts w:ascii="Arial" w:hAnsi="Arial" w:cs="Arial"/>
          <w:b/>
          <w:bCs/>
          <w:sz w:val="22"/>
          <w:szCs w:val="22"/>
        </w:rPr>
        <w:t xml:space="preserve">FINAL PROBATION ASSESSMENT FORM FOR GRADE </w:t>
      </w:r>
      <w:r w:rsidR="00D54B01" w:rsidRPr="42F7FF6A">
        <w:rPr>
          <w:rFonts w:ascii="Arial" w:hAnsi="Arial" w:cs="Arial"/>
          <w:b/>
          <w:bCs/>
          <w:sz w:val="22"/>
          <w:szCs w:val="22"/>
        </w:rPr>
        <w:t>9</w:t>
      </w:r>
      <w:r w:rsidR="00BD62D1" w:rsidRPr="42F7FF6A">
        <w:rPr>
          <w:rFonts w:ascii="Arial" w:hAnsi="Arial" w:cs="Arial"/>
          <w:b/>
          <w:bCs/>
          <w:sz w:val="22"/>
          <w:szCs w:val="22"/>
        </w:rPr>
        <w:t>+</w:t>
      </w:r>
      <w:r w:rsidRPr="42F7FF6A">
        <w:rPr>
          <w:rFonts w:ascii="Arial" w:hAnsi="Arial" w:cs="Arial"/>
          <w:b/>
          <w:bCs/>
          <w:sz w:val="22"/>
          <w:szCs w:val="22"/>
        </w:rPr>
        <w:t xml:space="preserve"> ACADEMIC</w:t>
      </w:r>
      <w:r w:rsidR="007B564F" w:rsidRPr="42F7FF6A">
        <w:rPr>
          <w:rFonts w:ascii="Arial" w:hAnsi="Arial" w:cs="Arial"/>
          <w:b/>
          <w:bCs/>
          <w:sz w:val="22"/>
          <w:szCs w:val="22"/>
        </w:rPr>
        <w:t xml:space="preserve"> </w:t>
      </w:r>
      <w:r w:rsidRPr="42F7FF6A">
        <w:rPr>
          <w:rFonts w:ascii="Arial" w:hAnsi="Arial" w:cs="Arial"/>
          <w:b/>
          <w:bCs/>
          <w:sz w:val="22"/>
          <w:szCs w:val="22"/>
        </w:rPr>
        <w:t>S</w:t>
      </w:r>
      <w:r w:rsidR="007B564F" w:rsidRPr="42F7FF6A">
        <w:rPr>
          <w:rFonts w:ascii="Arial" w:hAnsi="Arial" w:cs="Arial"/>
          <w:b/>
          <w:bCs/>
          <w:sz w:val="22"/>
          <w:szCs w:val="22"/>
        </w:rPr>
        <w:t>TAFF</w:t>
      </w:r>
      <w:r w:rsidRPr="42F7FF6A">
        <w:rPr>
          <w:rFonts w:ascii="Arial" w:hAnsi="Arial" w:cs="Arial"/>
          <w:sz w:val="22"/>
          <w:szCs w:val="22"/>
        </w:rPr>
        <w:t xml:space="preserve"> </w:t>
      </w:r>
    </w:p>
    <w:p w14:paraId="1268C0A9" w14:textId="7FC507C0" w:rsidR="005D4A57" w:rsidRDefault="00375461" w:rsidP="005D4A57">
      <w:pPr>
        <w:pStyle w:val="Title"/>
        <w:rPr>
          <w:rFonts w:ascii="Arial" w:hAnsi="Arial" w:cs="Arial"/>
          <w:sz w:val="22"/>
          <w:szCs w:val="22"/>
        </w:rPr>
      </w:pPr>
      <w:r w:rsidRPr="42F7FF6A">
        <w:rPr>
          <w:rFonts w:ascii="Arial" w:hAnsi="Arial" w:cs="Arial"/>
          <w:sz w:val="22"/>
          <w:szCs w:val="22"/>
        </w:rPr>
        <w:t>(</w:t>
      </w:r>
      <w:r w:rsidR="005B29D4" w:rsidRPr="42F7FF6A">
        <w:rPr>
          <w:rFonts w:ascii="Arial" w:hAnsi="Arial" w:cs="Arial"/>
          <w:sz w:val="22"/>
          <w:szCs w:val="22"/>
        </w:rPr>
        <w:t xml:space="preserve">Teaching and Scholarship </w:t>
      </w:r>
      <w:r w:rsidRPr="42F7FF6A">
        <w:rPr>
          <w:rFonts w:ascii="Arial" w:hAnsi="Arial" w:cs="Arial"/>
          <w:sz w:val="22"/>
          <w:szCs w:val="22"/>
        </w:rPr>
        <w:t>Academic Career Pathways Scheme</w:t>
      </w:r>
      <w:r w:rsidR="00DD2E13" w:rsidRPr="42F7FF6A">
        <w:rPr>
          <w:rFonts w:ascii="Arial" w:hAnsi="Arial" w:cs="Arial"/>
          <w:sz w:val="22"/>
          <w:szCs w:val="22"/>
        </w:rPr>
        <w:t>)</w:t>
      </w:r>
    </w:p>
    <w:p w14:paraId="57B3C991" w14:textId="77777777" w:rsidR="009B1875" w:rsidRPr="001429AD" w:rsidRDefault="009B1875">
      <w:pPr>
        <w:pStyle w:val="Title"/>
        <w:rPr>
          <w:rFonts w:ascii="Arial" w:hAnsi="Arial" w:cs="Arial"/>
          <w:sz w:val="22"/>
          <w:szCs w:val="22"/>
        </w:rPr>
      </w:pPr>
    </w:p>
    <w:p w14:paraId="2748A608" w14:textId="6640C02D" w:rsidR="00BC2856" w:rsidRDefault="00BC2856" w:rsidP="003754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Individuals involved in the probationary process </w:t>
      </w:r>
      <w:r w:rsidR="009A63E9">
        <w:rPr>
          <w:rFonts w:ascii="Arial" w:hAnsi="Arial" w:cs="Arial"/>
          <w:sz w:val="22"/>
          <w:szCs w:val="22"/>
        </w:rPr>
        <w:t>are responsible</w:t>
      </w:r>
      <w:r w:rsidR="00375461">
        <w:rPr>
          <w:rFonts w:ascii="Arial" w:hAnsi="Arial" w:cs="Arial"/>
          <w:sz w:val="22"/>
          <w:szCs w:val="22"/>
        </w:rPr>
        <w:t xml:space="preserve"> for maintaining the</w:t>
      </w:r>
      <w:r>
        <w:rPr>
          <w:rFonts w:ascii="Arial" w:hAnsi="Arial" w:cs="Arial"/>
          <w:sz w:val="22"/>
          <w:szCs w:val="22"/>
        </w:rPr>
        <w:t xml:space="preserve"> confidentiality of the information in this document</w:t>
      </w:r>
      <w:r w:rsidR="0037546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</w:t>
      </w:r>
      <w:r w:rsidR="00375461">
        <w:rPr>
          <w:rFonts w:ascii="Arial" w:hAnsi="Arial" w:cs="Arial"/>
          <w:sz w:val="22"/>
          <w:szCs w:val="22"/>
        </w:rPr>
        <w:t>or the purpose of this process</w:t>
      </w:r>
      <w:r>
        <w:rPr>
          <w:rFonts w:ascii="Arial" w:hAnsi="Arial" w:cs="Arial"/>
          <w:sz w:val="22"/>
          <w:szCs w:val="22"/>
        </w:rPr>
        <w:t>.</w:t>
      </w:r>
    </w:p>
    <w:p w14:paraId="29163907" w14:textId="77777777" w:rsidR="00BC2856" w:rsidRDefault="00BC2856" w:rsidP="00BC2856"/>
    <w:p w14:paraId="54969D41" w14:textId="77777777" w:rsidR="00DD2E13" w:rsidRDefault="00DD2E13" w:rsidP="00DD2E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3574"/>
        <w:gridCol w:w="3595"/>
      </w:tblGrid>
      <w:tr w:rsidR="00DD2E13" w:rsidRPr="00F13211" w14:paraId="3AC29FEE" w14:textId="77777777" w:rsidTr="00643661">
        <w:tc>
          <w:tcPr>
            <w:tcW w:w="3662" w:type="dxa"/>
            <w:shd w:val="clear" w:color="auto" w:fill="D9D9D9"/>
          </w:tcPr>
          <w:p w14:paraId="311BAD0B" w14:textId="77777777" w:rsidR="00DD2E13" w:rsidRPr="00F13211" w:rsidRDefault="00DD2E13" w:rsidP="00DD2E13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probationer</w:t>
            </w:r>
          </w:p>
        </w:tc>
        <w:tc>
          <w:tcPr>
            <w:tcW w:w="3663" w:type="dxa"/>
            <w:shd w:val="clear" w:color="auto" w:fill="D9D9D9"/>
          </w:tcPr>
          <w:p w14:paraId="0DCA3E17" w14:textId="77777777" w:rsidR="00DD2E13" w:rsidRPr="00F13211" w:rsidRDefault="00DD2E13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t</w:t>
            </w:r>
            <w:r w:rsidRPr="00F13211">
              <w:rPr>
                <w:rFonts w:ascii="Arial" w:hAnsi="Arial" w:cs="Arial"/>
                <w:sz w:val="22"/>
                <w:szCs w:val="22"/>
              </w:rPr>
              <w:t xml:space="preserve">itle </w:t>
            </w:r>
          </w:p>
        </w:tc>
        <w:tc>
          <w:tcPr>
            <w:tcW w:w="3663" w:type="dxa"/>
            <w:shd w:val="clear" w:color="auto" w:fill="D9D9D9"/>
          </w:tcPr>
          <w:p w14:paraId="22BCA996" w14:textId="77777777" w:rsidR="00DD2E13" w:rsidRPr="00F13211" w:rsidRDefault="00DD2E13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/ D</w:t>
            </w:r>
            <w:r w:rsidRPr="00F13211">
              <w:rPr>
                <w:rFonts w:ascii="Arial" w:hAnsi="Arial" w:cs="Arial"/>
                <w:sz w:val="22"/>
                <w:szCs w:val="22"/>
              </w:rPr>
              <w:t xml:space="preserve">epartment </w:t>
            </w:r>
          </w:p>
        </w:tc>
      </w:tr>
      <w:tr w:rsidR="00DD2E13" w:rsidRPr="00F13211" w14:paraId="78019E00" w14:textId="77777777" w:rsidTr="00643661">
        <w:tc>
          <w:tcPr>
            <w:tcW w:w="3662" w:type="dxa"/>
            <w:shd w:val="clear" w:color="auto" w:fill="auto"/>
          </w:tcPr>
          <w:p w14:paraId="577E4F64" w14:textId="77777777" w:rsidR="00DD2E13" w:rsidRPr="00F13211" w:rsidRDefault="00DD2E13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3" w:type="dxa"/>
            <w:shd w:val="clear" w:color="auto" w:fill="auto"/>
          </w:tcPr>
          <w:p w14:paraId="23B898AE" w14:textId="77777777" w:rsidR="00DD2E13" w:rsidRPr="00F13211" w:rsidRDefault="00DD2E13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3" w:type="dxa"/>
            <w:shd w:val="clear" w:color="auto" w:fill="auto"/>
          </w:tcPr>
          <w:p w14:paraId="7BC60D85" w14:textId="77777777" w:rsidR="00DD2E13" w:rsidRPr="00F13211" w:rsidRDefault="00DD2E13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71175B69" w14:textId="77777777" w:rsidR="00DD2E13" w:rsidRDefault="00DD2E13" w:rsidP="00DD2E13">
      <w:pPr>
        <w:pStyle w:val="Subtitle"/>
        <w:tabs>
          <w:tab w:val="left" w:pos="3662"/>
          <w:tab w:val="left" w:pos="7325"/>
        </w:tabs>
        <w:jc w:val="left"/>
        <w:rPr>
          <w:rFonts w:ascii="Arial" w:hAnsi="Arial" w:cs="Arial"/>
          <w:sz w:val="22"/>
          <w:szCs w:val="22"/>
        </w:rPr>
      </w:pPr>
      <w:r w:rsidRPr="00F132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94"/>
        <w:gridCol w:w="3576"/>
      </w:tblGrid>
      <w:tr w:rsidR="00DD2E13" w:rsidRPr="00F13211" w14:paraId="5627401C" w14:textId="77777777" w:rsidTr="00643661">
        <w:tc>
          <w:tcPr>
            <w:tcW w:w="3662" w:type="dxa"/>
            <w:shd w:val="clear" w:color="auto" w:fill="D9D9D9"/>
          </w:tcPr>
          <w:p w14:paraId="281ABD43" w14:textId="77777777" w:rsidR="00DD2E13" w:rsidRPr="00F13211" w:rsidRDefault="00DD2E13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a</w:t>
            </w:r>
            <w:r w:rsidRPr="00F13211">
              <w:rPr>
                <w:rFonts w:ascii="Arial" w:hAnsi="Arial" w:cs="Arial"/>
                <w:sz w:val="22"/>
                <w:szCs w:val="22"/>
              </w:rPr>
              <w:t>ppointment</w:t>
            </w:r>
          </w:p>
        </w:tc>
        <w:tc>
          <w:tcPr>
            <w:tcW w:w="3663" w:type="dxa"/>
            <w:shd w:val="clear" w:color="auto" w:fill="D9D9D9"/>
          </w:tcPr>
          <w:p w14:paraId="24DB7F65" w14:textId="77777777" w:rsidR="00DD2E13" w:rsidRPr="00F13211" w:rsidRDefault="00DD2E13" w:rsidP="00DD2E13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Duration of probationary period </w:t>
            </w:r>
          </w:p>
        </w:tc>
        <w:tc>
          <w:tcPr>
            <w:tcW w:w="3663" w:type="dxa"/>
            <w:shd w:val="clear" w:color="auto" w:fill="D9D9D9"/>
          </w:tcPr>
          <w:p w14:paraId="13B3072F" w14:textId="77777777" w:rsidR="00DD2E13" w:rsidRPr="00F13211" w:rsidRDefault="00DD2E13" w:rsidP="00DD2E13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review</w:t>
            </w:r>
          </w:p>
        </w:tc>
      </w:tr>
      <w:tr w:rsidR="00DD2E13" w:rsidRPr="00F13211" w14:paraId="31F51552" w14:textId="77777777" w:rsidTr="00643661">
        <w:tc>
          <w:tcPr>
            <w:tcW w:w="3662" w:type="dxa"/>
            <w:shd w:val="clear" w:color="auto" w:fill="auto"/>
          </w:tcPr>
          <w:p w14:paraId="3AD34831" w14:textId="77777777" w:rsidR="00DD2E13" w:rsidRPr="00F13211" w:rsidRDefault="00DD2E13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</w:tcPr>
          <w:p w14:paraId="5685475B" w14:textId="77777777" w:rsidR="00DD2E13" w:rsidRPr="00F13211" w:rsidRDefault="00DD2E13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</w:tcPr>
          <w:p w14:paraId="520F59CE" w14:textId="77777777" w:rsidR="00DD2E13" w:rsidRPr="00F13211" w:rsidRDefault="00DD2E13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3FAA55" w14:textId="77777777" w:rsidR="00DD2E13" w:rsidRPr="00F13211" w:rsidRDefault="00DD2E13" w:rsidP="00DD2E13">
      <w:pPr>
        <w:pStyle w:val="Subtitle"/>
        <w:tabs>
          <w:tab w:val="left" w:pos="3662"/>
          <w:tab w:val="left" w:pos="7325"/>
        </w:tabs>
        <w:jc w:val="left"/>
        <w:rPr>
          <w:rFonts w:ascii="Arial" w:hAnsi="Arial" w:cs="Arial"/>
          <w:sz w:val="22"/>
          <w:szCs w:val="22"/>
        </w:rPr>
      </w:pPr>
      <w:r w:rsidRPr="00F13211">
        <w:rPr>
          <w:rFonts w:ascii="Arial" w:hAnsi="Arial" w:cs="Arial"/>
          <w:sz w:val="22"/>
          <w:szCs w:val="22"/>
        </w:rPr>
        <w:tab/>
      </w:r>
      <w:r w:rsidRPr="00F13211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B42F1B" w:rsidRPr="00F13211" w14:paraId="6A1AE3B9" w14:textId="77777777" w:rsidTr="006D750D">
        <w:tc>
          <w:tcPr>
            <w:tcW w:w="10762" w:type="dxa"/>
            <w:shd w:val="clear" w:color="auto" w:fill="D9D9D9"/>
          </w:tcPr>
          <w:p w14:paraId="74A49CA9" w14:textId="113FE296" w:rsidR="00B42F1B" w:rsidRPr="00F13211" w:rsidRDefault="00B42F1B" w:rsidP="00D47413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Head of Institution</w:t>
            </w:r>
          </w:p>
        </w:tc>
      </w:tr>
      <w:tr w:rsidR="00B42F1B" w:rsidRPr="00F13211" w14:paraId="7AE0A00C" w14:textId="77777777" w:rsidTr="00721928">
        <w:tc>
          <w:tcPr>
            <w:tcW w:w="10762" w:type="dxa"/>
            <w:shd w:val="clear" w:color="auto" w:fill="auto"/>
          </w:tcPr>
          <w:p w14:paraId="0593318D" w14:textId="77777777" w:rsidR="00B42F1B" w:rsidRPr="00F13211" w:rsidRDefault="00B42F1B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68E48C" w14:textId="77777777" w:rsidR="00C95173" w:rsidRDefault="00C95173" w:rsidP="00DD2E13">
      <w:pPr>
        <w:pStyle w:val="Subtitle"/>
        <w:jc w:val="left"/>
        <w:rPr>
          <w:rFonts w:ascii="Arial" w:hAnsi="Arial" w:cs="Arial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7087"/>
      </w:tblGrid>
      <w:tr w:rsidR="00BD3309" w:rsidRPr="001429AD" w14:paraId="1CDE57A3" w14:textId="77777777" w:rsidTr="00284D3F">
        <w:trPr>
          <w:cantSplit/>
          <w:trHeight w:val="528"/>
        </w:trPr>
        <w:tc>
          <w:tcPr>
            <w:tcW w:w="10768" w:type="dxa"/>
            <w:gridSpan w:val="2"/>
            <w:shd w:val="pct10" w:color="000000" w:fill="FFFFFF"/>
          </w:tcPr>
          <w:p w14:paraId="51148FD2" w14:textId="77777777" w:rsidR="00BD3309" w:rsidRPr="00BD3309" w:rsidRDefault="00BD3309" w:rsidP="00BD3309">
            <w:pPr>
              <w:pStyle w:val="Subtitle"/>
              <w:spacing w:before="80" w:after="8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D3309">
              <w:rPr>
                <w:rFonts w:ascii="Arial" w:hAnsi="Arial" w:cs="Arial"/>
                <w:b/>
                <w:sz w:val="22"/>
                <w:szCs w:val="22"/>
              </w:rPr>
              <w:t xml:space="preserve">Final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overall </w:t>
            </w:r>
            <w:r w:rsidRPr="00BD3309">
              <w:rPr>
                <w:rFonts w:ascii="Arial" w:hAnsi="Arial" w:cs="Arial"/>
                <w:b/>
                <w:sz w:val="22"/>
                <w:szCs w:val="22"/>
              </w:rPr>
              <w:t xml:space="preserve">assessment </w:t>
            </w:r>
            <w:r>
              <w:rPr>
                <w:rFonts w:ascii="Arial" w:hAnsi="Arial" w:cs="Arial"/>
                <w:sz w:val="22"/>
                <w:szCs w:val="22"/>
              </w:rPr>
              <w:t>of performance by Head of Institution against the following criteria:</w:t>
            </w:r>
          </w:p>
        </w:tc>
      </w:tr>
      <w:tr w:rsidR="00BD3309" w:rsidRPr="001429AD" w14:paraId="37F15BC7" w14:textId="77777777" w:rsidTr="00284D3F">
        <w:trPr>
          <w:cantSplit/>
        </w:trPr>
        <w:tc>
          <w:tcPr>
            <w:tcW w:w="10768" w:type="dxa"/>
            <w:gridSpan w:val="2"/>
            <w:shd w:val="clear" w:color="auto" w:fill="E7E6E6" w:themeFill="background2"/>
          </w:tcPr>
          <w:p w14:paraId="18D4D4B8" w14:textId="79EB4069" w:rsidR="00BD3309" w:rsidRDefault="00BD3309" w:rsidP="0059367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 &amp; Scholarship</w:t>
            </w:r>
            <w:r w:rsidR="005936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84D3F" w:rsidRPr="001429AD" w14:paraId="09FEBE73" w14:textId="77777777" w:rsidTr="00284D3F">
        <w:trPr>
          <w:cantSplit/>
        </w:trPr>
        <w:tc>
          <w:tcPr>
            <w:tcW w:w="3681" w:type="dxa"/>
            <w:shd w:val="clear" w:color="auto" w:fill="E7E6E6" w:themeFill="background2"/>
          </w:tcPr>
          <w:p w14:paraId="415ABF54" w14:textId="4A84EE43" w:rsidR="00284D3F" w:rsidRPr="00593677" w:rsidRDefault="00284D3F" w:rsidP="00905CE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3677">
              <w:rPr>
                <w:rFonts w:ascii="Arial" w:hAnsi="Arial" w:cs="Arial"/>
                <w:sz w:val="22"/>
                <w:szCs w:val="18"/>
              </w:rPr>
              <w:t>Probati</w:t>
            </w:r>
            <w:r w:rsidR="00593677" w:rsidRPr="00593677">
              <w:rPr>
                <w:rFonts w:ascii="Arial" w:hAnsi="Arial" w:cs="Arial"/>
                <w:sz w:val="22"/>
                <w:szCs w:val="18"/>
              </w:rPr>
              <w:t>oner needs to demonstrate at least 3:</w:t>
            </w:r>
          </w:p>
        </w:tc>
        <w:tc>
          <w:tcPr>
            <w:tcW w:w="7087" w:type="dxa"/>
            <w:shd w:val="clear" w:color="auto" w:fill="FFFFFF" w:themeFill="background1"/>
          </w:tcPr>
          <w:p w14:paraId="516AD1C8" w14:textId="77777777" w:rsidR="00284D3F" w:rsidRDefault="00284D3F" w:rsidP="00905CE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5CE9" w:rsidRPr="001429AD" w14:paraId="2942CE3E" w14:textId="77777777" w:rsidTr="00593677">
        <w:trPr>
          <w:cantSplit/>
          <w:trHeight w:val="1576"/>
        </w:trPr>
        <w:tc>
          <w:tcPr>
            <w:tcW w:w="3681" w:type="dxa"/>
            <w:shd w:val="pct10" w:color="000000" w:fill="FFFFFF"/>
          </w:tcPr>
          <w:p w14:paraId="3675E9B9" w14:textId="77777777" w:rsidR="00905CE9" w:rsidRPr="00593677" w:rsidRDefault="00905CE9" w:rsidP="00905CE9">
            <w:pPr>
              <w:pStyle w:val="Subtitle"/>
              <w:numPr>
                <w:ilvl w:val="0"/>
                <w:numId w:val="3"/>
              </w:numPr>
              <w:spacing w:before="60" w:after="60"/>
              <w:ind w:left="567" w:hanging="425"/>
              <w:jc w:val="left"/>
              <w:rPr>
                <w:rFonts w:ascii="Arial" w:hAnsi="Arial" w:cs="Arial"/>
                <w:sz w:val="28"/>
                <w:szCs w:val="22"/>
              </w:rPr>
            </w:pPr>
            <w:r w:rsidRPr="00593677">
              <w:rPr>
                <w:rFonts w:ascii="Arial" w:hAnsi="Arial" w:cs="Arial"/>
                <w:sz w:val="22"/>
                <w:szCs w:val="18"/>
              </w:rPr>
              <w:t>Consistently delivers excellent teaching that benefits from and engages with Cambridge’s research-rich environment and is intellectually challenging</w:t>
            </w:r>
          </w:p>
          <w:p w14:paraId="0CDCFE9F" w14:textId="3C557BA9" w:rsidR="00593677" w:rsidRPr="00593677" w:rsidRDefault="00593677" w:rsidP="00593677">
            <w:pPr>
              <w:pStyle w:val="Subtitle"/>
              <w:spacing w:before="60" w:after="60"/>
              <w:ind w:left="567"/>
              <w:jc w:val="left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7087" w:type="dxa"/>
          </w:tcPr>
          <w:p w14:paraId="1520E01F" w14:textId="77777777" w:rsidR="00905CE9" w:rsidRDefault="00905CE9" w:rsidP="00905CE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5CE9" w:rsidRPr="001429AD" w14:paraId="1723697E" w14:textId="77777777" w:rsidTr="00593677">
        <w:trPr>
          <w:cantSplit/>
          <w:trHeight w:val="1486"/>
        </w:trPr>
        <w:tc>
          <w:tcPr>
            <w:tcW w:w="3681" w:type="dxa"/>
            <w:shd w:val="pct10" w:color="000000" w:fill="FFFFFF"/>
          </w:tcPr>
          <w:p w14:paraId="223D384E" w14:textId="77777777" w:rsidR="00905CE9" w:rsidRPr="00593677" w:rsidRDefault="00905CE9" w:rsidP="00905CE9">
            <w:pPr>
              <w:pStyle w:val="Subtitle"/>
              <w:numPr>
                <w:ilvl w:val="0"/>
                <w:numId w:val="3"/>
              </w:numPr>
              <w:spacing w:before="60" w:after="60"/>
              <w:ind w:left="567" w:hanging="425"/>
              <w:jc w:val="left"/>
              <w:rPr>
                <w:rFonts w:ascii="Arial" w:hAnsi="Arial" w:cs="Arial"/>
                <w:sz w:val="28"/>
                <w:szCs w:val="22"/>
              </w:rPr>
            </w:pPr>
            <w:r w:rsidRPr="00593677">
              <w:rPr>
                <w:rFonts w:ascii="Arial" w:hAnsi="Arial" w:cs="Arial"/>
                <w:sz w:val="22"/>
                <w:szCs w:val="18"/>
              </w:rPr>
              <w:t>A</w:t>
            </w:r>
            <w:r w:rsidR="00D54B01" w:rsidRPr="00593677">
              <w:rPr>
                <w:rFonts w:ascii="Arial" w:hAnsi="Arial" w:cs="Arial"/>
                <w:sz w:val="22"/>
                <w:szCs w:val="18"/>
              </w:rPr>
              <w:t>n effective</w:t>
            </w:r>
            <w:r w:rsidRPr="00593677">
              <w:rPr>
                <w:rFonts w:ascii="Arial" w:hAnsi="Arial" w:cs="Arial"/>
                <w:sz w:val="22"/>
                <w:szCs w:val="18"/>
              </w:rPr>
              <w:t xml:space="preserve"> contrib</w:t>
            </w:r>
            <w:r w:rsidR="00D54B01" w:rsidRPr="00593677">
              <w:rPr>
                <w:rFonts w:ascii="Arial" w:hAnsi="Arial" w:cs="Arial"/>
                <w:sz w:val="22"/>
                <w:szCs w:val="18"/>
              </w:rPr>
              <w:t>ution to curriculum development and enhancement; where appropriate, informed by scholarship</w:t>
            </w:r>
          </w:p>
          <w:p w14:paraId="02EEF738" w14:textId="64942430" w:rsidR="00593677" w:rsidRPr="00593677" w:rsidRDefault="00593677" w:rsidP="00593677">
            <w:pPr>
              <w:pStyle w:val="Subtitle"/>
              <w:spacing w:before="60" w:after="60"/>
              <w:ind w:left="567"/>
              <w:jc w:val="left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7087" w:type="dxa"/>
          </w:tcPr>
          <w:p w14:paraId="248ED8E4" w14:textId="77777777" w:rsidR="00905CE9" w:rsidRDefault="00905CE9" w:rsidP="00905CE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5CE9" w:rsidRPr="001429AD" w14:paraId="3A560B77" w14:textId="77777777" w:rsidTr="00593677">
        <w:trPr>
          <w:cantSplit/>
          <w:trHeight w:val="1408"/>
        </w:trPr>
        <w:tc>
          <w:tcPr>
            <w:tcW w:w="3681" w:type="dxa"/>
            <w:shd w:val="pct10" w:color="000000" w:fill="FFFFFF"/>
          </w:tcPr>
          <w:p w14:paraId="70C0AE19" w14:textId="77777777" w:rsidR="00905CE9" w:rsidRPr="00593677" w:rsidRDefault="00D54B01" w:rsidP="00905CE9">
            <w:pPr>
              <w:pStyle w:val="Subtitle"/>
              <w:numPr>
                <w:ilvl w:val="0"/>
                <w:numId w:val="3"/>
              </w:numPr>
              <w:spacing w:before="60" w:after="60"/>
              <w:ind w:left="567" w:hanging="425"/>
              <w:jc w:val="left"/>
              <w:rPr>
                <w:rFonts w:ascii="Arial" w:hAnsi="Arial" w:cs="Arial"/>
                <w:sz w:val="28"/>
                <w:szCs w:val="22"/>
              </w:rPr>
            </w:pPr>
            <w:r w:rsidRPr="00593677">
              <w:rPr>
                <w:rFonts w:ascii="Arial" w:hAnsi="Arial" w:cs="Arial"/>
                <w:sz w:val="22"/>
                <w:szCs w:val="18"/>
              </w:rPr>
              <w:t>A track record of effective scholarship in the discipline and / or related to best practice in teaching, learning and assessment</w:t>
            </w:r>
          </w:p>
          <w:p w14:paraId="4492B5E7" w14:textId="21A5CD46" w:rsidR="00593677" w:rsidRPr="00593677" w:rsidRDefault="00593677" w:rsidP="00593677">
            <w:pPr>
              <w:pStyle w:val="Subtitle"/>
              <w:spacing w:before="60" w:after="60"/>
              <w:ind w:left="567"/>
              <w:jc w:val="left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7087" w:type="dxa"/>
          </w:tcPr>
          <w:p w14:paraId="4B59426C" w14:textId="77777777" w:rsidR="00905CE9" w:rsidRDefault="00905CE9" w:rsidP="00905CE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5CE9" w:rsidRPr="001429AD" w14:paraId="0A4E39AF" w14:textId="77777777" w:rsidTr="00593677">
        <w:trPr>
          <w:cantSplit/>
          <w:trHeight w:val="1258"/>
        </w:trPr>
        <w:tc>
          <w:tcPr>
            <w:tcW w:w="3681" w:type="dxa"/>
            <w:shd w:val="pct10" w:color="000000" w:fill="FFFFFF"/>
          </w:tcPr>
          <w:p w14:paraId="06096610" w14:textId="77777777" w:rsidR="00905CE9" w:rsidRPr="00593677" w:rsidRDefault="00D54B01" w:rsidP="00593677">
            <w:pPr>
              <w:pStyle w:val="Subtitle"/>
              <w:numPr>
                <w:ilvl w:val="0"/>
                <w:numId w:val="3"/>
              </w:numPr>
              <w:spacing w:before="60" w:after="60"/>
              <w:ind w:left="567" w:hanging="42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3677">
              <w:rPr>
                <w:rFonts w:ascii="Arial" w:hAnsi="Arial" w:cs="Arial"/>
                <w:sz w:val="22"/>
                <w:szCs w:val="18"/>
              </w:rPr>
              <w:t xml:space="preserve">Effective participation in strategic or developmental initiatives at </w:t>
            </w:r>
            <w:r w:rsidR="00593677">
              <w:rPr>
                <w:rFonts w:ascii="Arial" w:hAnsi="Arial" w:cs="Arial"/>
                <w:sz w:val="22"/>
                <w:szCs w:val="18"/>
              </w:rPr>
              <w:t xml:space="preserve">disciplinary, </w:t>
            </w:r>
            <w:r w:rsidRPr="00593677">
              <w:rPr>
                <w:rFonts w:ascii="Arial" w:hAnsi="Arial" w:cs="Arial"/>
                <w:sz w:val="22"/>
                <w:szCs w:val="18"/>
              </w:rPr>
              <w:t>Faculty or University levels</w:t>
            </w:r>
          </w:p>
          <w:p w14:paraId="72B74D8C" w14:textId="77777777" w:rsidR="00593677" w:rsidRDefault="00593677" w:rsidP="00593677">
            <w:pPr>
              <w:pStyle w:val="Subtitle"/>
              <w:spacing w:before="60" w:after="60"/>
              <w:ind w:left="567"/>
              <w:jc w:val="left"/>
              <w:rPr>
                <w:rFonts w:ascii="Arial" w:hAnsi="Arial" w:cs="Arial"/>
                <w:sz w:val="22"/>
                <w:szCs w:val="18"/>
              </w:rPr>
            </w:pPr>
          </w:p>
          <w:p w14:paraId="1202B318" w14:textId="319D183B" w:rsidR="00593677" w:rsidRPr="00593677" w:rsidRDefault="00593677" w:rsidP="00593677">
            <w:pPr>
              <w:pStyle w:val="Subtitle"/>
              <w:spacing w:before="60" w:after="60"/>
              <w:ind w:left="56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0C9D518D" w14:textId="77777777" w:rsidR="00905CE9" w:rsidRDefault="00905CE9" w:rsidP="00905CE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309" w:rsidRPr="001429AD" w14:paraId="1FE6071E" w14:textId="77777777" w:rsidTr="00284D3F">
        <w:trPr>
          <w:cantSplit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14:paraId="7607AF89" w14:textId="0755BDD0" w:rsidR="00BD3309" w:rsidRDefault="00BD3309" w:rsidP="00BD3309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Service to the University and to the academic community</w:t>
            </w:r>
          </w:p>
        </w:tc>
      </w:tr>
      <w:tr w:rsidR="00CB5BE4" w:rsidRPr="001429AD" w14:paraId="14871884" w14:textId="77777777" w:rsidTr="00593677">
        <w:trPr>
          <w:cantSplit/>
          <w:trHeight w:val="1886"/>
        </w:trPr>
        <w:tc>
          <w:tcPr>
            <w:tcW w:w="3681" w:type="dxa"/>
            <w:shd w:val="pct10" w:color="000000" w:fill="FFFFFF"/>
          </w:tcPr>
          <w:p w14:paraId="56ABD68D" w14:textId="445EF44F" w:rsidR="00CB5BE4" w:rsidRPr="00BD3309" w:rsidRDefault="00593677" w:rsidP="00D54B01">
            <w:pPr>
              <w:pStyle w:val="Subtitle"/>
              <w:spacing w:before="80" w:after="80"/>
              <w:ind w:left="142"/>
              <w:jc w:val="left"/>
              <w:rPr>
                <w:rFonts w:ascii="Arial" w:hAnsi="Arial" w:cs="Arial"/>
                <w:i/>
                <w:sz w:val="22"/>
                <w:szCs w:val="18"/>
              </w:rPr>
            </w:pPr>
            <w:r w:rsidRPr="00255E16">
              <w:rPr>
                <w:rFonts w:ascii="Arial" w:hAnsi="Arial" w:cs="Arial"/>
                <w:sz w:val="22"/>
                <w:szCs w:val="22"/>
              </w:rPr>
              <w:t>An effective contribution of service to the University and to the academic community beyond the University. Promotes collegiality and engenders a culture of mutual respect.</w:t>
            </w:r>
          </w:p>
        </w:tc>
        <w:tc>
          <w:tcPr>
            <w:tcW w:w="7087" w:type="dxa"/>
          </w:tcPr>
          <w:p w14:paraId="1952B219" w14:textId="77777777" w:rsidR="00CB5BE4" w:rsidRDefault="00CB5BE4" w:rsidP="00BD3309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83B" w:rsidRPr="001429AD" w14:paraId="465F806D" w14:textId="77777777" w:rsidTr="00FD183B">
        <w:trPr>
          <w:cantSplit/>
          <w:trHeight w:val="434"/>
        </w:trPr>
        <w:tc>
          <w:tcPr>
            <w:tcW w:w="10768" w:type="dxa"/>
            <w:gridSpan w:val="2"/>
            <w:shd w:val="pct10" w:color="000000" w:fill="FFFFFF"/>
          </w:tcPr>
          <w:p w14:paraId="2D5F918C" w14:textId="22DF14C6" w:rsidR="00FD183B" w:rsidRDefault="00FD183B" w:rsidP="00BD3309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4B01">
              <w:rPr>
                <w:rFonts w:ascii="Arial" w:hAnsi="Arial" w:cs="Arial"/>
                <w:sz w:val="22"/>
                <w:szCs w:val="18"/>
              </w:rPr>
              <w:t>Service to the NHS</w:t>
            </w:r>
            <w:r>
              <w:rPr>
                <w:rFonts w:ascii="Arial" w:hAnsi="Arial" w:cs="Arial"/>
                <w:i/>
                <w:sz w:val="22"/>
                <w:szCs w:val="18"/>
              </w:rPr>
              <w:t xml:space="preserve"> (for clinical academics only)</w:t>
            </w:r>
          </w:p>
        </w:tc>
      </w:tr>
      <w:tr w:rsidR="00D54B01" w:rsidRPr="001429AD" w14:paraId="56E49771" w14:textId="77777777" w:rsidTr="00284D3F">
        <w:trPr>
          <w:cantSplit/>
          <w:trHeight w:val="2268"/>
        </w:trPr>
        <w:tc>
          <w:tcPr>
            <w:tcW w:w="3681" w:type="dxa"/>
            <w:shd w:val="pct10" w:color="000000" w:fill="FFFFFF"/>
          </w:tcPr>
          <w:p w14:paraId="1DC4329B" w14:textId="2157E268" w:rsidR="00D54B01" w:rsidRPr="00FD183B" w:rsidRDefault="009F1D51" w:rsidP="00FD183B">
            <w:pPr>
              <w:pStyle w:val="Subtitle"/>
              <w:spacing w:before="80" w:after="80"/>
              <w:ind w:left="142"/>
              <w:jc w:val="left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activity in the relevant NHS Trust / Body role</w:t>
            </w:r>
          </w:p>
        </w:tc>
        <w:tc>
          <w:tcPr>
            <w:tcW w:w="7087" w:type="dxa"/>
          </w:tcPr>
          <w:p w14:paraId="0AD6360F" w14:textId="77777777" w:rsidR="00D54B01" w:rsidRDefault="00D54B01" w:rsidP="00BD3309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92BA85" w14:textId="77777777" w:rsidR="00BD3309" w:rsidRDefault="00BD3309" w:rsidP="00905CE9">
      <w:pPr>
        <w:pStyle w:val="Subtitle"/>
        <w:tabs>
          <w:tab w:val="left" w:pos="4644"/>
        </w:tabs>
        <w:jc w:val="left"/>
        <w:rPr>
          <w:rFonts w:ascii="Arial" w:hAnsi="Arial" w:cs="Arial"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39"/>
        <w:gridCol w:w="1162"/>
        <w:gridCol w:w="1985"/>
        <w:gridCol w:w="538"/>
        <w:gridCol w:w="1559"/>
        <w:gridCol w:w="1134"/>
        <w:gridCol w:w="596"/>
        <w:gridCol w:w="538"/>
      </w:tblGrid>
      <w:tr w:rsidR="00BD3309" w:rsidRPr="001429AD" w14:paraId="482379DF" w14:textId="77777777" w:rsidTr="00284D3F">
        <w:trPr>
          <w:cantSplit/>
        </w:trPr>
        <w:tc>
          <w:tcPr>
            <w:tcW w:w="10881" w:type="dxa"/>
            <w:gridSpan w:val="9"/>
            <w:tcBorders>
              <w:bottom w:val="single" w:sz="4" w:space="0" w:color="auto"/>
            </w:tcBorders>
            <w:shd w:val="pct10" w:color="000000" w:fill="FFFFFF"/>
          </w:tcPr>
          <w:p w14:paraId="0A0A4C72" w14:textId="77777777" w:rsidR="00BD3309" w:rsidRDefault="00BD3309" w:rsidP="00BD330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Outcome of assessment </w:t>
            </w:r>
            <w:r w:rsidRPr="00BD3309">
              <w:rPr>
                <w:rFonts w:ascii="Arial" w:hAnsi="Arial" w:cs="Arial"/>
                <w:i/>
                <w:sz w:val="22"/>
                <w:szCs w:val="22"/>
              </w:rPr>
              <w:t>(select as appropriate)</w:t>
            </w:r>
          </w:p>
        </w:tc>
      </w:tr>
      <w:tr w:rsidR="00BD3309" w:rsidRPr="001429AD" w14:paraId="4024B252" w14:textId="77777777" w:rsidTr="00284D3F">
        <w:trPr>
          <w:cantSplit/>
          <w:trHeight w:val="817"/>
        </w:trPr>
        <w:tc>
          <w:tcPr>
            <w:tcW w:w="2830" w:type="dxa"/>
            <w:tcBorders>
              <w:right w:val="nil"/>
            </w:tcBorders>
            <w:shd w:val="clear" w:color="auto" w:fill="FFFFFF" w:themeFill="background1"/>
          </w:tcPr>
          <w:p w14:paraId="14072C4B" w14:textId="77777777" w:rsidR="00DD2E13" w:rsidRPr="00BD3309" w:rsidRDefault="00DD2E13" w:rsidP="00284D3F">
            <w:pPr>
              <w:pStyle w:val="Subtitle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D3309">
              <w:rPr>
                <w:rFonts w:ascii="Arial" w:hAnsi="Arial" w:cs="Arial"/>
                <w:b/>
                <w:sz w:val="22"/>
                <w:szCs w:val="22"/>
              </w:rPr>
              <w:t>Confirm appointment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6353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  <w:p w14:paraId="723AE946" w14:textId="77777777" w:rsidR="00DD2E13" w:rsidRDefault="00284D3F" w:rsidP="00284D3F">
                <w:pPr>
                  <w:pStyle w:val="Subtitle"/>
                  <w:spacing w:before="60" w:after="60"/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4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9140CD4" w14:textId="77777777" w:rsidR="00DD2E13" w:rsidRDefault="00DD2E13" w:rsidP="00284D3F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4B01">
              <w:rPr>
                <w:rFonts w:ascii="Arial" w:hAnsi="Arial" w:cs="Arial"/>
                <w:b/>
                <w:sz w:val="22"/>
                <w:szCs w:val="22"/>
              </w:rPr>
              <w:t>Recommend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3309">
              <w:rPr>
                <w:rFonts w:ascii="Arial" w:hAnsi="Arial" w:cs="Arial"/>
                <w:b/>
                <w:sz w:val="22"/>
                <w:szCs w:val="22"/>
              </w:rPr>
              <w:t>extension of probationary period</w:t>
            </w:r>
            <w:r>
              <w:rPr>
                <w:rFonts w:ascii="Arial" w:hAnsi="Arial" w:cs="Arial"/>
                <w:sz w:val="22"/>
                <w:szCs w:val="22"/>
              </w:rPr>
              <w:t xml:space="preserve"> to Selection Committee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1695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  <w:p w14:paraId="713CF828" w14:textId="77777777" w:rsidR="00DD2E13" w:rsidRDefault="00284D3F" w:rsidP="00284D3F">
                <w:pPr>
                  <w:pStyle w:val="Subtitle"/>
                  <w:spacing w:before="60" w:after="60"/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8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4B08F9E3" w14:textId="77777777" w:rsidR="00DD2E13" w:rsidRDefault="00DD2E13" w:rsidP="00284D3F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3309">
              <w:rPr>
                <w:rFonts w:ascii="Arial" w:hAnsi="Arial" w:cs="Arial"/>
                <w:b/>
                <w:sz w:val="22"/>
                <w:szCs w:val="22"/>
              </w:rPr>
              <w:t>Recommend non-confirmation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3309">
              <w:rPr>
                <w:rFonts w:ascii="Arial" w:hAnsi="Arial" w:cs="Arial"/>
                <w:b/>
                <w:sz w:val="22"/>
                <w:szCs w:val="22"/>
              </w:rPr>
              <w:t>of appointment</w:t>
            </w:r>
            <w:r>
              <w:rPr>
                <w:rFonts w:ascii="Arial" w:hAnsi="Arial" w:cs="Arial"/>
                <w:sz w:val="22"/>
                <w:szCs w:val="22"/>
              </w:rPr>
              <w:t xml:space="preserve"> to Selection Committee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295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left w:val="nil"/>
                </w:tcBorders>
                <w:shd w:val="clear" w:color="auto" w:fill="FFFFFF" w:themeFill="background1"/>
              </w:tcPr>
              <w:p w14:paraId="32674DE9" w14:textId="77777777" w:rsidR="00DD2E13" w:rsidRDefault="00284D3F" w:rsidP="00BD3309">
                <w:pPr>
                  <w:pStyle w:val="Subtitle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93EFD" w:rsidRPr="001429AD" w14:paraId="5533E5C4" w14:textId="77777777" w:rsidTr="00967ACF">
        <w:trPr>
          <w:cantSplit/>
        </w:trPr>
        <w:tc>
          <w:tcPr>
            <w:tcW w:w="4531" w:type="dxa"/>
            <w:gridSpan w:val="3"/>
            <w:shd w:val="pct10" w:color="000000" w:fill="FFFFFF"/>
          </w:tcPr>
          <w:p w14:paraId="3E33C48A" w14:textId="46141865" w:rsidR="00E93EFD" w:rsidRPr="001429AD" w:rsidRDefault="00E93EFD" w:rsidP="00D54B0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Recommended period of extension (if relevant)</w:t>
            </w:r>
          </w:p>
        </w:tc>
        <w:tc>
          <w:tcPr>
            <w:tcW w:w="6350" w:type="dxa"/>
            <w:gridSpan w:val="6"/>
          </w:tcPr>
          <w:p w14:paraId="4AB6785A" w14:textId="65960226" w:rsidR="00E93EFD" w:rsidRPr="001429AD" w:rsidRDefault="00E93EFD" w:rsidP="00E93EFD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F023B8" w:rsidRPr="001429AD" w14:paraId="5D4C5F9C" w14:textId="77777777" w:rsidTr="00284D3F">
        <w:trPr>
          <w:cantSplit/>
        </w:trPr>
        <w:tc>
          <w:tcPr>
            <w:tcW w:w="4531" w:type="dxa"/>
            <w:gridSpan w:val="3"/>
            <w:shd w:val="pct10" w:color="000000" w:fill="FFFFFF"/>
          </w:tcPr>
          <w:p w14:paraId="5AD9C2FD" w14:textId="77777777" w:rsidR="00BF3015" w:rsidRPr="001429AD" w:rsidRDefault="00F023B8" w:rsidP="00D54B0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29AD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015">
              <w:rPr>
                <w:rFonts w:ascii="Arial" w:hAnsi="Arial" w:cs="Arial"/>
                <w:sz w:val="22"/>
                <w:szCs w:val="22"/>
              </w:rPr>
              <w:t>of Head of Institution</w:t>
            </w:r>
          </w:p>
        </w:tc>
        <w:tc>
          <w:tcPr>
            <w:tcW w:w="4082" w:type="dxa"/>
            <w:gridSpan w:val="3"/>
          </w:tcPr>
          <w:p w14:paraId="6F1A3D86" w14:textId="77777777" w:rsidR="00F023B8" w:rsidRPr="001429AD" w:rsidRDefault="00F023B8" w:rsidP="00D54B01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DEDED"/>
          </w:tcPr>
          <w:p w14:paraId="5CB720CF" w14:textId="77777777" w:rsidR="00F023B8" w:rsidRPr="001429AD" w:rsidRDefault="00F023B8" w:rsidP="00D54B01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429A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134" w:type="dxa"/>
            <w:gridSpan w:val="2"/>
          </w:tcPr>
          <w:p w14:paraId="78728B06" w14:textId="77777777" w:rsidR="00F023B8" w:rsidRPr="001429AD" w:rsidRDefault="00F023B8" w:rsidP="00D54B01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FCDC61" w14:textId="77777777" w:rsidR="00BD3309" w:rsidRPr="001429AD" w:rsidRDefault="00BD3309" w:rsidP="00BD3309">
      <w:pPr>
        <w:pStyle w:val="Subtitle"/>
        <w:tabs>
          <w:tab w:val="left" w:pos="4644"/>
          <w:tab w:val="left" w:pos="8613"/>
          <w:tab w:val="left" w:pos="9747"/>
        </w:tabs>
        <w:jc w:val="left"/>
        <w:rPr>
          <w:rFonts w:ascii="Arial" w:hAnsi="Arial" w:cs="Arial"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082"/>
        <w:gridCol w:w="1134"/>
        <w:gridCol w:w="1134"/>
      </w:tblGrid>
      <w:tr w:rsidR="00F023B8" w:rsidRPr="001429AD" w14:paraId="1DF55AB3" w14:textId="77777777" w:rsidTr="00284D3F">
        <w:trPr>
          <w:cantSplit/>
          <w:trHeight w:val="2835"/>
        </w:trPr>
        <w:tc>
          <w:tcPr>
            <w:tcW w:w="4531" w:type="dxa"/>
            <w:shd w:val="clear" w:color="auto" w:fill="E7E6E6"/>
          </w:tcPr>
          <w:p w14:paraId="609F66FA" w14:textId="77777777" w:rsidR="00F023B8" w:rsidRPr="001429AD" w:rsidRDefault="00284D3F" w:rsidP="00BD330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Probationer comments</w:t>
            </w:r>
          </w:p>
        </w:tc>
        <w:tc>
          <w:tcPr>
            <w:tcW w:w="6350" w:type="dxa"/>
            <w:gridSpan w:val="3"/>
          </w:tcPr>
          <w:p w14:paraId="5E3E7AAE" w14:textId="77777777" w:rsidR="00F023B8" w:rsidRPr="001429AD" w:rsidRDefault="00F023B8" w:rsidP="00BD330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3B8" w:rsidRPr="001429AD" w14:paraId="36F15084" w14:textId="77777777" w:rsidTr="00284D3F">
        <w:trPr>
          <w:cantSplit/>
        </w:trPr>
        <w:tc>
          <w:tcPr>
            <w:tcW w:w="4531" w:type="dxa"/>
            <w:shd w:val="pct10" w:color="000000" w:fill="FFFFFF"/>
          </w:tcPr>
          <w:p w14:paraId="68A557AC" w14:textId="77777777" w:rsidR="00F023B8" w:rsidRPr="001429AD" w:rsidRDefault="00F023B8" w:rsidP="00BD330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29AD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4D3F">
              <w:rPr>
                <w:rFonts w:ascii="Arial" w:hAnsi="Arial" w:cs="Arial"/>
                <w:sz w:val="22"/>
                <w:szCs w:val="22"/>
              </w:rPr>
              <w:t>of p</w:t>
            </w:r>
            <w:r w:rsidR="008D6A6F">
              <w:rPr>
                <w:rFonts w:ascii="Arial" w:hAnsi="Arial" w:cs="Arial"/>
                <w:sz w:val="22"/>
                <w:szCs w:val="22"/>
              </w:rPr>
              <w:t>robationer</w:t>
            </w:r>
          </w:p>
        </w:tc>
        <w:tc>
          <w:tcPr>
            <w:tcW w:w="4082" w:type="dxa"/>
          </w:tcPr>
          <w:p w14:paraId="2A2148BD" w14:textId="77777777" w:rsidR="00F023B8" w:rsidRPr="001429AD" w:rsidRDefault="00F023B8" w:rsidP="00BD330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DEDED"/>
          </w:tcPr>
          <w:p w14:paraId="59F039AC" w14:textId="77777777" w:rsidR="00F023B8" w:rsidRPr="001429AD" w:rsidRDefault="00F023B8" w:rsidP="00BD3309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429A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134" w:type="dxa"/>
          </w:tcPr>
          <w:p w14:paraId="6FE17278" w14:textId="77777777" w:rsidR="00F023B8" w:rsidRPr="001429AD" w:rsidRDefault="00F023B8" w:rsidP="00BD3309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AAB995" w14:textId="77777777" w:rsidR="00B00B62" w:rsidRPr="005D1365" w:rsidRDefault="00B00B62">
      <w:pPr>
        <w:pStyle w:val="Subtitle"/>
        <w:jc w:val="left"/>
        <w:rPr>
          <w:rFonts w:ascii="Arial" w:hAnsi="Arial" w:cs="Arial"/>
          <w:sz w:val="18"/>
          <w:szCs w:val="18"/>
        </w:rPr>
      </w:pPr>
    </w:p>
    <w:sectPr w:rsidR="00B00B62" w:rsidRPr="005D1365" w:rsidSect="00D47413">
      <w:headerReference w:type="default" r:id="rId11"/>
      <w:pgSz w:w="11906" w:h="16838" w:code="9"/>
      <w:pgMar w:top="720" w:right="567" w:bottom="720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EC2D2" w14:textId="77777777" w:rsidR="00976234" w:rsidRDefault="00976234">
      <w:r>
        <w:separator/>
      </w:r>
    </w:p>
  </w:endnote>
  <w:endnote w:type="continuationSeparator" w:id="0">
    <w:p w14:paraId="1BC5FEB3" w14:textId="77777777" w:rsidR="00976234" w:rsidRDefault="0097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BA040" w14:textId="77777777" w:rsidR="00976234" w:rsidRDefault="00976234">
      <w:r>
        <w:separator/>
      </w:r>
    </w:p>
  </w:footnote>
  <w:footnote w:type="continuationSeparator" w:id="0">
    <w:p w14:paraId="0F149F21" w14:textId="77777777" w:rsidR="00976234" w:rsidRDefault="0097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40DCD" w14:textId="19559B79" w:rsidR="009B1875" w:rsidRDefault="00D95863" w:rsidP="00AE5D05">
    <w:pPr>
      <w:pStyle w:val="Header"/>
      <w:jc w:val="center"/>
      <w:rPr>
        <w:rFonts w:ascii="Arial" w:hAnsi="Arial" w:cs="Arial"/>
        <w:i/>
        <w:sz w:val="22"/>
      </w:rPr>
    </w:pPr>
    <w:r w:rsidRPr="00DD2E13">
      <w:rPr>
        <w:rFonts w:ascii="Arial" w:hAnsi="Arial" w:cs="Arial"/>
        <w:i/>
        <w:sz w:val="22"/>
      </w:rPr>
      <w:t xml:space="preserve">STRICTLY </w:t>
    </w:r>
    <w:r w:rsidR="009B1875" w:rsidRPr="00DD2E13">
      <w:rPr>
        <w:rFonts w:ascii="Arial" w:hAnsi="Arial" w:cs="Arial"/>
        <w:i/>
        <w:sz w:val="22"/>
      </w:rPr>
      <w:t xml:space="preserve">CONFIDENTIAL                                                                 </w:t>
    </w:r>
    <w:r w:rsidR="00AE5D05">
      <w:rPr>
        <w:rFonts w:ascii="Arial" w:hAnsi="Arial" w:cs="Arial"/>
        <w:i/>
        <w:sz w:val="22"/>
      </w:rPr>
      <w:t xml:space="preserve">                                </w:t>
    </w:r>
    <w:r w:rsidR="009B1875" w:rsidRPr="00DD2E13">
      <w:rPr>
        <w:rFonts w:ascii="Arial" w:hAnsi="Arial" w:cs="Arial"/>
        <w:i/>
        <w:sz w:val="22"/>
      </w:rPr>
      <w:t xml:space="preserve">       </w:t>
    </w:r>
    <w:r w:rsidR="00DD2E13" w:rsidRPr="00DD2E13">
      <w:rPr>
        <w:rFonts w:ascii="Arial" w:hAnsi="Arial" w:cs="Arial"/>
        <w:i/>
        <w:sz w:val="22"/>
      </w:rPr>
      <w:t xml:space="preserve">   </w:t>
    </w:r>
    <w:r w:rsidR="00EF6A39">
      <w:rPr>
        <w:rFonts w:ascii="Arial" w:hAnsi="Arial" w:cs="Arial"/>
        <w:i/>
        <w:sz w:val="22"/>
      </w:rPr>
      <w:t>HR65b</w:t>
    </w:r>
  </w:p>
  <w:p w14:paraId="66525E0B" w14:textId="77777777" w:rsidR="00AE5D05" w:rsidRPr="00DD2E13" w:rsidRDefault="00AE5D05" w:rsidP="00AE5D05">
    <w:pPr>
      <w:pStyle w:val="Header"/>
      <w:jc w:val="center"/>
      <w:rPr>
        <w:rFonts w:ascii="Arial" w:hAnsi="Arial" w:cs="Arial"/>
        <w:b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A4B5A"/>
    <w:multiLevelType w:val="hybridMultilevel"/>
    <w:tmpl w:val="AF061B14"/>
    <w:lvl w:ilvl="0" w:tplc="451C95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E579E"/>
    <w:multiLevelType w:val="hybridMultilevel"/>
    <w:tmpl w:val="AF061B14"/>
    <w:lvl w:ilvl="0" w:tplc="451C95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808A2"/>
    <w:multiLevelType w:val="hybridMultilevel"/>
    <w:tmpl w:val="8F2270C6"/>
    <w:lvl w:ilvl="0" w:tplc="BF2472B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16"/>
    <w:rsid w:val="0000198C"/>
    <w:rsid w:val="000111B6"/>
    <w:rsid w:val="0004496E"/>
    <w:rsid w:val="000652C1"/>
    <w:rsid w:val="00072079"/>
    <w:rsid w:val="00073756"/>
    <w:rsid w:val="00073CA0"/>
    <w:rsid w:val="00082679"/>
    <w:rsid w:val="00087AC4"/>
    <w:rsid w:val="00094159"/>
    <w:rsid w:val="000971A4"/>
    <w:rsid w:val="000A5417"/>
    <w:rsid w:val="000A7644"/>
    <w:rsid w:val="000D1739"/>
    <w:rsid w:val="000E0765"/>
    <w:rsid w:val="001063A1"/>
    <w:rsid w:val="001429AD"/>
    <w:rsid w:val="00170F33"/>
    <w:rsid w:val="00193634"/>
    <w:rsid w:val="00197F01"/>
    <w:rsid w:val="001E72C7"/>
    <w:rsid w:val="001F055B"/>
    <w:rsid w:val="00224AF4"/>
    <w:rsid w:val="00236772"/>
    <w:rsid w:val="00255E16"/>
    <w:rsid w:val="002614DD"/>
    <w:rsid w:val="00262091"/>
    <w:rsid w:val="002741BD"/>
    <w:rsid w:val="002808EE"/>
    <w:rsid w:val="00284D3F"/>
    <w:rsid w:val="00287B28"/>
    <w:rsid w:val="00292552"/>
    <w:rsid w:val="002A7D34"/>
    <w:rsid w:val="002D2E81"/>
    <w:rsid w:val="002E1CA0"/>
    <w:rsid w:val="002F55B6"/>
    <w:rsid w:val="00304D31"/>
    <w:rsid w:val="00326C58"/>
    <w:rsid w:val="003316D3"/>
    <w:rsid w:val="00334B58"/>
    <w:rsid w:val="003462E9"/>
    <w:rsid w:val="00362BBE"/>
    <w:rsid w:val="0036363B"/>
    <w:rsid w:val="00366E71"/>
    <w:rsid w:val="00375461"/>
    <w:rsid w:val="003A254A"/>
    <w:rsid w:val="003A5C11"/>
    <w:rsid w:val="003C26D2"/>
    <w:rsid w:val="003C4983"/>
    <w:rsid w:val="003C7B38"/>
    <w:rsid w:val="003D6FBC"/>
    <w:rsid w:val="003E54A8"/>
    <w:rsid w:val="00412D0B"/>
    <w:rsid w:val="00421576"/>
    <w:rsid w:val="00435CC8"/>
    <w:rsid w:val="00456741"/>
    <w:rsid w:val="0047545A"/>
    <w:rsid w:val="00477B81"/>
    <w:rsid w:val="004809C5"/>
    <w:rsid w:val="00491E81"/>
    <w:rsid w:val="0049690E"/>
    <w:rsid w:val="004B6440"/>
    <w:rsid w:val="004D35A6"/>
    <w:rsid w:val="004E665D"/>
    <w:rsid w:val="004E6E89"/>
    <w:rsid w:val="004E776D"/>
    <w:rsid w:val="00525D3F"/>
    <w:rsid w:val="0053553A"/>
    <w:rsid w:val="00543401"/>
    <w:rsid w:val="0054495B"/>
    <w:rsid w:val="00591267"/>
    <w:rsid w:val="00592098"/>
    <w:rsid w:val="00593677"/>
    <w:rsid w:val="005B237D"/>
    <w:rsid w:val="005B29D4"/>
    <w:rsid w:val="005C0CB3"/>
    <w:rsid w:val="005D1365"/>
    <w:rsid w:val="005D4A57"/>
    <w:rsid w:val="005D7F57"/>
    <w:rsid w:val="00602A63"/>
    <w:rsid w:val="0060339E"/>
    <w:rsid w:val="00604136"/>
    <w:rsid w:val="00654D8D"/>
    <w:rsid w:val="00670565"/>
    <w:rsid w:val="0069579A"/>
    <w:rsid w:val="006B01CF"/>
    <w:rsid w:val="006B5B8A"/>
    <w:rsid w:val="006C1E5E"/>
    <w:rsid w:val="006C40C9"/>
    <w:rsid w:val="006E2220"/>
    <w:rsid w:val="00702CF1"/>
    <w:rsid w:val="0070355E"/>
    <w:rsid w:val="00710E66"/>
    <w:rsid w:val="00715495"/>
    <w:rsid w:val="00721F8D"/>
    <w:rsid w:val="007319EF"/>
    <w:rsid w:val="00737AC7"/>
    <w:rsid w:val="007B564F"/>
    <w:rsid w:val="007C263C"/>
    <w:rsid w:val="0081351C"/>
    <w:rsid w:val="00824DDD"/>
    <w:rsid w:val="00832459"/>
    <w:rsid w:val="00841B7A"/>
    <w:rsid w:val="0084200A"/>
    <w:rsid w:val="00847DF0"/>
    <w:rsid w:val="00855734"/>
    <w:rsid w:val="00887C9D"/>
    <w:rsid w:val="00894C39"/>
    <w:rsid w:val="00894FE2"/>
    <w:rsid w:val="008A112B"/>
    <w:rsid w:val="008B719C"/>
    <w:rsid w:val="008C3419"/>
    <w:rsid w:val="008D6A6F"/>
    <w:rsid w:val="00902F0F"/>
    <w:rsid w:val="00904647"/>
    <w:rsid w:val="00905CE9"/>
    <w:rsid w:val="00905EEB"/>
    <w:rsid w:val="00906DF3"/>
    <w:rsid w:val="00910FD8"/>
    <w:rsid w:val="009136F5"/>
    <w:rsid w:val="00933487"/>
    <w:rsid w:val="00935DB4"/>
    <w:rsid w:val="00947657"/>
    <w:rsid w:val="00950BE4"/>
    <w:rsid w:val="00956E43"/>
    <w:rsid w:val="00976234"/>
    <w:rsid w:val="009A63E9"/>
    <w:rsid w:val="009B1875"/>
    <w:rsid w:val="009B529B"/>
    <w:rsid w:val="009B77FD"/>
    <w:rsid w:val="009D502E"/>
    <w:rsid w:val="009E7A99"/>
    <w:rsid w:val="009F1D51"/>
    <w:rsid w:val="009F1DB6"/>
    <w:rsid w:val="00A069A3"/>
    <w:rsid w:val="00A13152"/>
    <w:rsid w:val="00A20833"/>
    <w:rsid w:val="00A27402"/>
    <w:rsid w:val="00A475F2"/>
    <w:rsid w:val="00A76FB9"/>
    <w:rsid w:val="00A875AA"/>
    <w:rsid w:val="00AD44CF"/>
    <w:rsid w:val="00AD486D"/>
    <w:rsid w:val="00AD52DF"/>
    <w:rsid w:val="00AE068C"/>
    <w:rsid w:val="00AE5D05"/>
    <w:rsid w:val="00AF78AD"/>
    <w:rsid w:val="00B00B62"/>
    <w:rsid w:val="00B1796B"/>
    <w:rsid w:val="00B218F9"/>
    <w:rsid w:val="00B3722A"/>
    <w:rsid w:val="00B4296C"/>
    <w:rsid w:val="00B42F1B"/>
    <w:rsid w:val="00B5259E"/>
    <w:rsid w:val="00B874C2"/>
    <w:rsid w:val="00BC2856"/>
    <w:rsid w:val="00BD3309"/>
    <w:rsid w:val="00BD62D1"/>
    <w:rsid w:val="00BE1A6B"/>
    <w:rsid w:val="00BE2A7A"/>
    <w:rsid w:val="00BE62C9"/>
    <w:rsid w:val="00BF3015"/>
    <w:rsid w:val="00C05A56"/>
    <w:rsid w:val="00C40A3A"/>
    <w:rsid w:val="00C41430"/>
    <w:rsid w:val="00C626B0"/>
    <w:rsid w:val="00C95173"/>
    <w:rsid w:val="00CA1E01"/>
    <w:rsid w:val="00CB5BE4"/>
    <w:rsid w:val="00CD2716"/>
    <w:rsid w:val="00CD4039"/>
    <w:rsid w:val="00CF3372"/>
    <w:rsid w:val="00D14450"/>
    <w:rsid w:val="00D34BF3"/>
    <w:rsid w:val="00D434B5"/>
    <w:rsid w:val="00D47413"/>
    <w:rsid w:val="00D54B01"/>
    <w:rsid w:val="00D579D0"/>
    <w:rsid w:val="00D60189"/>
    <w:rsid w:val="00D62DAD"/>
    <w:rsid w:val="00D95863"/>
    <w:rsid w:val="00DA7C15"/>
    <w:rsid w:val="00DC0007"/>
    <w:rsid w:val="00DD020E"/>
    <w:rsid w:val="00DD1648"/>
    <w:rsid w:val="00DD2E13"/>
    <w:rsid w:val="00DD406D"/>
    <w:rsid w:val="00DD7CB5"/>
    <w:rsid w:val="00DF263B"/>
    <w:rsid w:val="00E47094"/>
    <w:rsid w:val="00E64226"/>
    <w:rsid w:val="00E72D3F"/>
    <w:rsid w:val="00E81112"/>
    <w:rsid w:val="00E93EFD"/>
    <w:rsid w:val="00EC4C2B"/>
    <w:rsid w:val="00EE2EAF"/>
    <w:rsid w:val="00EF50CC"/>
    <w:rsid w:val="00EF6A39"/>
    <w:rsid w:val="00EF7ABB"/>
    <w:rsid w:val="00EF7E00"/>
    <w:rsid w:val="00F023B8"/>
    <w:rsid w:val="00F055C8"/>
    <w:rsid w:val="00F07330"/>
    <w:rsid w:val="00F10055"/>
    <w:rsid w:val="00F11A31"/>
    <w:rsid w:val="00F13211"/>
    <w:rsid w:val="00F3490B"/>
    <w:rsid w:val="00F43773"/>
    <w:rsid w:val="00F54682"/>
    <w:rsid w:val="00FA34F9"/>
    <w:rsid w:val="00FA6EF3"/>
    <w:rsid w:val="00FB3E7A"/>
    <w:rsid w:val="00FC25C7"/>
    <w:rsid w:val="00FC7F8E"/>
    <w:rsid w:val="00FD183B"/>
    <w:rsid w:val="00FE6312"/>
    <w:rsid w:val="00FF4779"/>
    <w:rsid w:val="42F7F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888D6"/>
  <w15:chartTrackingRefBased/>
  <w15:docId w15:val="{7B919BAA-311E-41CE-BEC8-0CD6E37C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lang w:val="en-US"/>
    </w:rPr>
  </w:style>
  <w:style w:type="paragraph" w:styleId="Subtitle">
    <w:name w:val="Subtitle"/>
    <w:basedOn w:val="Normal"/>
    <w:link w:val="SubtitleChar"/>
    <w:qFormat/>
    <w:pPr>
      <w:jc w:val="center"/>
    </w:pPr>
    <w:rPr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0765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14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00198C"/>
    <w:rPr>
      <w:sz w:val="24"/>
      <w:lang w:val="en-US" w:eastAsia="en-US"/>
    </w:rPr>
  </w:style>
  <w:style w:type="character" w:customStyle="1" w:styleId="normaltextrun">
    <w:name w:val="normaltextrun"/>
    <w:rsid w:val="0000198C"/>
  </w:style>
  <w:style w:type="character" w:customStyle="1" w:styleId="eop">
    <w:name w:val="eop"/>
    <w:rsid w:val="0000198C"/>
  </w:style>
  <w:style w:type="character" w:customStyle="1" w:styleId="TitleChar">
    <w:name w:val="Title Char"/>
    <w:link w:val="Title"/>
    <w:uiPriority w:val="10"/>
    <w:rsid w:val="005C0CB3"/>
    <w:rPr>
      <w:sz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2E1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E1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2E1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4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B0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B0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B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E8E62DE53E647845257D0AAB7726B" ma:contentTypeVersion="6" ma:contentTypeDescription="Create a new document." ma:contentTypeScope="" ma:versionID="e2f99366438ceb4832059953bbcf3372">
  <xsd:schema xmlns:xsd="http://www.w3.org/2001/XMLSchema" xmlns:xs="http://www.w3.org/2001/XMLSchema" xmlns:p="http://schemas.microsoft.com/office/2006/metadata/properties" xmlns:ns2="ce56f4af-3794-424e-99a2-a2b607258b09" xmlns:ns3="48c28667-c770-41c4-a6f3-663f87f1cc66" targetNamespace="http://schemas.microsoft.com/office/2006/metadata/properties" ma:root="true" ma:fieldsID="23f6a8edfd9d67502dc1ca2502e180fb" ns2:_="" ns3:_="">
    <xsd:import namespace="ce56f4af-3794-424e-99a2-a2b607258b09"/>
    <xsd:import namespace="48c28667-c770-41c4-a6f3-663f87f1c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6f4af-3794-424e-99a2-a2b607258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8667-c770-41c4-a6f3-663f87f1c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EE862-E405-4A5B-A3F5-D1631C1D4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6f4af-3794-424e-99a2-a2b607258b09"/>
    <ds:schemaRef ds:uri="48c28667-c770-41c4-a6f3-663f87f1c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22574E-69D4-4C96-8C5E-120DACE97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3E7B2-42DA-4C4A-A53C-9A70C11F7A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FDA0F3-F565-4FED-8588-DE45E5AE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PROBATION FOR NON-CLINICAL ACADEMIC STAFF PD/PROB/R1</vt:lpstr>
    </vt:vector>
  </TitlesOfParts>
  <Company>University of Cambridge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PROBATION FOR NON-CLINICAL ACADEMIC STAFF PD/PROB/R1</dc:title>
  <dc:subject/>
  <dc:creator>Danielle Attridge</dc:creator>
  <cp:keywords/>
  <dc:description/>
  <cp:lastModifiedBy>Janine Payne</cp:lastModifiedBy>
  <cp:revision>2</cp:revision>
  <cp:lastPrinted>2005-01-21T11:57:00Z</cp:lastPrinted>
  <dcterms:created xsi:type="dcterms:W3CDTF">2021-08-20T19:10:00Z</dcterms:created>
  <dcterms:modified xsi:type="dcterms:W3CDTF">2021-08-20T19:10:00Z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0x010100D26E8E62DE53E647845257D0AAB7726B</vt:lpwstr>
  </property>
</Properties>
</file>