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8DDE6" w14:textId="77777777" w:rsidR="007467E7" w:rsidRPr="007467E7" w:rsidRDefault="007467E7" w:rsidP="00213AE6">
      <w:pPr>
        <w:spacing w:line="276" w:lineRule="auto"/>
        <w:jc w:val="center"/>
        <w:rPr>
          <w:rFonts w:cs="Arial"/>
          <w:b/>
          <w:bCs/>
          <w:color w:val="FF0000"/>
          <w:szCs w:val="22"/>
        </w:rPr>
      </w:pPr>
      <w:r w:rsidRPr="007467E7">
        <w:rPr>
          <w:rFonts w:cs="Arial"/>
          <w:b/>
          <w:bCs/>
          <w:color w:val="FF0000"/>
          <w:szCs w:val="22"/>
        </w:rPr>
        <w:t>Standard Visitor visa letter (version 7)</w:t>
      </w:r>
    </w:p>
    <w:p w14:paraId="301B7BBE" w14:textId="77777777" w:rsidR="007467E7" w:rsidRPr="007467E7" w:rsidRDefault="007467E7" w:rsidP="00213AE6">
      <w:pPr>
        <w:spacing w:line="276" w:lineRule="auto"/>
        <w:jc w:val="center"/>
        <w:rPr>
          <w:rFonts w:cs="Arial"/>
          <w:b/>
          <w:bCs/>
          <w:color w:val="FF0000"/>
          <w:szCs w:val="22"/>
        </w:rPr>
      </w:pPr>
    </w:p>
    <w:p w14:paraId="0C8D7EF0" w14:textId="5C25C5A0" w:rsidR="00865CBD" w:rsidRPr="007467E7" w:rsidRDefault="00865CBD" w:rsidP="00213AE6">
      <w:pPr>
        <w:spacing w:line="276" w:lineRule="auto"/>
        <w:jc w:val="center"/>
        <w:rPr>
          <w:rFonts w:cs="Arial"/>
          <w:i/>
          <w:iCs/>
          <w:color w:val="FF0000"/>
          <w:szCs w:val="22"/>
        </w:rPr>
      </w:pPr>
      <w:r w:rsidRPr="007467E7">
        <w:rPr>
          <w:rFonts w:cs="Arial"/>
          <w:i/>
          <w:iCs/>
          <w:color w:val="FF0000"/>
          <w:szCs w:val="22"/>
        </w:rPr>
        <w:t xml:space="preserve">Must be produced on letterhead </w:t>
      </w:r>
      <w:proofErr w:type="gramStart"/>
      <w:r w:rsidRPr="007467E7">
        <w:rPr>
          <w:rFonts w:cs="Arial"/>
          <w:i/>
          <w:iCs/>
          <w:color w:val="FF0000"/>
          <w:szCs w:val="22"/>
        </w:rPr>
        <w:t>paper</w:t>
      </w:r>
      <w:proofErr w:type="gramEnd"/>
    </w:p>
    <w:p w14:paraId="0B94F43F" w14:textId="77777777" w:rsidR="00865CBD" w:rsidRPr="007467E7" w:rsidRDefault="00865CBD" w:rsidP="00213AE6">
      <w:pPr>
        <w:spacing w:line="276" w:lineRule="auto"/>
        <w:rPr>
          <w:rFonts w:cs="Arial"/>
          <w:color w:val="FF0000"/>
          <w:szCs w:val="22"/>
        </w:rPr>
      </w:pPr>
    </w:p>
    <w:p w14:paraId="54881063" w14:textId="2B4B875E" w:rsidR="00865CBD" w:rsidRPr="00213AE6" w:rsidRDefault="00865CBD" w:rsidP="00213AE6">
      <w:pPr>
        <w:spacing w:line="276" w:lineRule="auto"/>
        <w:rPr>
          <w:rFonts w:cs="Arial"/>
          <w:b/>
          <w:bCs/>
          <w:szCs w:val="22"/>
        </w:rPr>
      </w:pPr>
      <w:r w:rsidRPr="00213AE6">
        <w:rPr>
          <w:rFonts w:cs="Arial"/>
          <w:b/>
          <w:bCs/>
          <w:szCs w:val="22"/>
        </w:rPr>
        <w:t>For the attention of the Immigration Officer</w:t>
      </w:r>
    </w:p>
    <w:p w14:paraId="02E99862" w14:textId="77777777" w:rsidR="00865CBD" w:rsidRPr="00213AE6" w:rsidRDefault="00865CBD" w:rsidP="00213AE6">
      <w:pPr>
        <w:spacing w:line="276" w:lineRule="auto"/>
        <w:rPr>
          <w:rFonts w:cs="Arial"/>
          <w:szCs w:val="22"/>
        </w:rPr>
      </w:pPr>
    </w:p>
    <w:p w14:paraId="5687A916" w14:textId="77777777" w:rsidR="00865CBD" w:rsidRPr="00213AE6" w:rsidRDefault="00865CBD" w:rsidP="00213AE6">
      <w:pPr>
        <w:spacing w:line="276" w:lineRule="auto"/>
        <w:rPr>
          <w:rFonts w:cs="Arial"/>
          <w:szCs w:val="22"/>
        </w:rPr>
      </w:pPr>
      <w:r w:rsidRPr="00213AE6">
        <w:rPr>
          <w:rFonts w:cs="Arial"/>
          <w:szCs w:val="22"/>
          <w:highlight w:val="lightGray"/>
        </w:rPr>
        <w:t>Date</w:t>
      </w:r>
    </w:p>
    <w:p w14:paraId="379AF546" w14:textId="77777777" w:rsidR="00C76151" w:rsidRPr="00213AE6" w:rsidRDefault="00C76151" w:rsidP="00213AE6">
      <w:pPr>
        <w:spacing w:line="276" w:lineRule="auto"/>
        <w:rPr>
          <w:rFonts w:cs="Arial"/>
          <w:szCs w:val="22"/>
        </w:rPr>
      </w:pPr>
    </w:p>
    <w:p w14:paraId="24748CD4" w14:textId="77777777" w:rsidR="00EC18BF" w:rsidRDefault="00865CBD" w:rsidP="00213AE6">
      <w:pPr>
        <w:spacing w:line="276" w:lineRule="auto"/>
        <w:rPr>
          <w:rFonts w:cs="Arial"/>
          <w:szCs w:val="22"/>
        </w:rPr>
      </w:pPr>
      <w:r w:rsidRPr="00213AE6">
        <w:rPr>
          <w:rFonts w:cs="Arial"/>
          <w:szCs w:val="22"/>
        </w:rPr>
        <w:t>Dear Sir/Madam,</w:t>
      </w:r>
    </w:p>
    <w:p w14:paraId="3813FC79" w14:textId="77777777" w:rsidR="00EC18BF" w:rsidRDefault="00EC18BF" w:rsidP="00213AE6">
      <w:pPr>
        <w:spacing w:line="276" w:lineRule="auto"/>
        <w:rPr>
          <w:rFonts w:cs="Arial"/>
          <w:szCs w:val="22"/>
        </w:rPr>
      </w:pPr>
    </w:p>
    <w:p w14:paraId="31FDE93A" w14:textId="71C987F1" w:rsidR="00CB69F7" w:rsidRDefault="00EC18BF" w:rsidP="00213AE6">
      <w:pPr>
        <w:spacing w:line="276" w:lineRule="auto"/>
        <w:rPr>
          <w:rFonts w:cs="Arial"/>
          <w:szCs w:val="22"/>
          <w:lang w:val="en-US"/>
        </w:rPr>
      </w:pPr>
      <w:r>
        <w:rPr>
          <w:rFonts w:cs="Arial"/>
          <w:szCs w:val="22"/>
        </w:rPr>
        <w:t>T</w:t>
      </w:r>
      <w:r w:rsidR="00865CBD" w:rsidRPr="00213AE6">
        <w:rPr>
          <w:rFonts w:cs="Arial"/>
          <w:szCs w:val="22"/>
          <w:lang w:val="en-US"/>
        </w:rPr>
        <w:t xml:space="preserve">he University of </w:t>
      </w:r>
      <w:r w:rsidR="0087111E" w:rsidRPr="00213AE6">
        <w:rPr>
          <w:rFonts w:cs="Arial"/>
          <w:szCs w:val="22"/>
          <w:lang w:val="en-US"/>
        </w:rPr>
        <w:t xml:space="preserve">Cambridge (‘the University’) </w:t>
      </w:r>
      <w:r w:rsidR="00865CBD" w:rsidRPr="00213AE6">
        <w:rPr>
          <w:rFonts w:cs="Arial"/>
          <w:szCs w:val="22"/>
          <w:lang w:val="en-US"/>
        </w:rPr>
        <w:t xml:space="preserve">requests that </w:t>
      </w:r>
      <w:r w:rsidR="00865CBD" w:rsidRPr="00213AE6">
        <w:rPr>
          <w:rFonts w:cs="Arial"/>
          <w:szCs w:val="22"/>
          <w:highlight w:val="lightGray"/>
          <w:lang w:val="en-US"/>
        </w:rPr>
        <w:t>Full name</w:t>
      </w:r>
      <w:r w:rsidR="00865CBD" w:rsidRPr="00213AE6">
        <w:rPr>
          <w:rFonts w:cs="Arial"/>
          <w:szCs w:val="22"/>
          <w:lang w:val="en-US"/>
        </w:rPr>
        <w:t xml:space="preserve">, a citizen of </w:t>
      </w:r>
      <w:r w:rsidR="00865CBD" w:rsidRPr="00213AE6">
        <w:rPr>
          <w:rFonts w:cs="Arial"/>
          <w:szCs w:val="22"/>
          <w:highlight w:val="lightGray"/>
          <w:lang w:val="en-US"/>
        </w:rPr>
        <w:t>Country</w:t>
      </w:r>
      <w:r w:rsidR="00865CBD" w:rsidRPr="00213AE6">
        <w:rPr>
          <w:rFonts w:cs="Arial"/>
          <w:szCs w:val="22"/>
          <w:lang w:val="en-US"/>
        </w:rPr>
        <w:t xml:space="preserve">, be admitted to the United Kingdom as a visitor under the Rules contained within Appendix V: Visitor of the Immigration Rules (as amended). </w:t>
      </w:r>
    </w:p>
    <w:p w14:paraId="77836E90" w14:textId="77777777" w:rsidR="00CB69F7" w:rsidRDefault="00CB69F7" w:rsidP="00213AE6">
      <w:pPr>
        <w:spacing w:line="276" w:lineRule="auto"/>
        <w:rPr>
          <w:rFonts w:cs="Arial"/>
          <w:szCs w:val="22"/>
          <w:lang w:val="en-US"/>
        </w:rPr>
      </w:pPr>
    </w:p>
    <w:p w14:paraId="799B4258" w14:textId="168721D7" w:rsidR="00865CBD" w:rsidRPr="007467E7" w:rsidRDefault="00865CBD" w:rsidP="00213AE6">
      <w:pPr>
        <w:spacing w:line="276" w:lineRule="auto"/>
        <w:rPr>
          <w:rFonts w:cs="Arial"/>
          <w:i/>
          <w:color w:val="FF0000"/>
          <w:szCs w:val="22"/>
          <w:lang w:val="en-US"/>
        </w:rPr>
      </w:pPr>
      <w:r w:rsidRPr="00213AE6">
        <w:rPr>
          <w:rFonts w:cs="Arial"/>
          <w:szCs w:val="22"/>
          <w:lang w:val="en-US"/>
        </w:rPr>
        <w:t>The applicant is seeking entry</w:t>
      </w:r>
      <w:r w:rsidR="00C3000E" w:rsidRPr="00213AE6">
        <w:rPr>
          <w:rFonts w:cs="Arial"/>
          <w:szCs w:val="22"/>
          <w:lang w:val="en-US"/>
        </w:rPr>
        <w:t xml:space="preserve"> </w:t>
      </w:r>
      <w:r w:rsidRPr="00213AE6">
        <w:rPr>
          <w:rFonts w:cs="Arial"/>
          <w:szCs w:val="22"/>
          <w:lang w:val="en-US"/>
        </w:rPr>
        <w:t xml:space="preserve">from </w:t>
      </w:r>
      <w:r w:rsidRPr="00213AE6">
        <w:rPr>
          <w:rFonts w:cs="Arial"/>
          <w:szCs w:val="22"/>
          <w:highlight w:val="lightGray"/>
          <w:lang w:val="en-US"/>
        </w:rPr>
        <w:t>start date</w:t>
      </w:r>
      <w:r w:rsidRPr="00213AE6">
        <w:rPr>
          <w:rFonts w:cs="Arial"/>
          <w:szCs w:val="22"/>
          <w:lang w:val="en-US"/>
        </w:rPr>
        <w:t xml:space="preserve"> to </w:t>
      </w:r>
      <w:r w:rsidRPr="00213AE6">
        <w:rPr>
          <w:rFonts w:cs="Arial"/>
          <w:szCs w:val="22"/>
          <w:highlight w:val="lightGray"/>
          <w:lang w:val="en-US"/>
        </w:rPr>
        <w:t>end date</w:t>
      </w:r>
      <w:r w:rsidRPr="00213AE6">
        <w:rPr>
          <w:rFonts w:cs="Arial"/>
          <w:szCs w:val="22"/>
          <w:lang w:val="en-US"/>
        </w:rPr>
        <w:t xml:space="preserve"> for the purpose</w:t>
      </w:r>
      <w:r w:rsidR="00CB69F7">
        <w:rPr>
          <w:rFonts w:cs="Arial"/>
          <w:szCs w:val="22"/>
          <w:lang w:val="en-US"/>
        </w:rPr>
        <w:t>(s)</w:t>
      </w:r>
      <w:r w:rsidRPr="00213AE6">
        <w:rPr>
          <w:rFonts w:cs="Arial"/>
          <w:szCs w:val="22"/>
          <w:lang w:val="en-US"/>
        </w:rPr>
        <w:t xml:space="preserve"> </w:t>
      </w:r>
      <w:r w:rsidR="00CB69F7">
        <w:rPr>
          <w:rFonts w:cs="Arial"/>
          <w:szCs w:val="22"/>
          <w:lang w:val="en-US"/>
        </w:rPr>
        <w:t>below</w:t>
      </w:r>
      <w:r w:rsidRPr="00213AE6">
        <w:rPr>
          <w:rFonts w:cs="Arial"/>
          <w:szCs w:val="22"/>
          <w:lang w:val="en-US"/>
        </w:rPr>
        <w:t>:</w:t>
      </w:r>
      <w:r w:rsidR="00213AE6" w:rsidRPr="00213AE6">
        <w:rPr>
          <w:rFonts w:cs="Arial"/>
          <w:szCs w:val="22"/>
          <w:lang w:val="en-US"/>
        </w:rPr>
        <w:t xml:space="preserve"> </w:t>
      </w:r>
      <w:r w:rsidRPr="007467E7">
        <w:rPr>
          <w:rFonts w:cs="Arial"/>
          <w:i/>
          <w:color w:val="FF0000"/>
          <w:szCs w:val="22"/>
          <w:lang w:val="en-US"/>
        </w:rPr>
        <w:t>pick one or more option(s)</w:t>
      </w:r>
      <w:r w:rsidR="00D62545">
        <w:rPr>
          <w:rFonts w:cs="Arial"/>
          <w:i/>
          <w:color w:val="FF0000"/>
          <w:szCs w:val="22"/>
          <w:lang w:val="en-US"/>
        </w:rPr>
        <w:t xml:space="preserve"> – List 1</w:t>
      </w:r>
      <w:r w:rsidR="00956280">
        <w:rPr>
          <w:rFonts w:cs="Arial"/>
          <w:i/>
          <w:color w:val="FF0000"/>
          <w:szCs w:val="22"/>
          <w:lang w:val="en-US"/>
        </w:rPr>
        <w:t xml:space="preserve"> OR list </w:t>
      </w:r>
      <w:r w:rsidR="00D62545">
        <w:rPr>
          <w:rFonts w:cs="Arial"/>
          <w:i/>
          <w:color w:val="FF0000"/>
          <w:szCs w:val="22"/>
          <w:lang w:val="en-US"/>
        </w:rPr>
        <w:t xml:space="preserve">2 </w:t>
      </w:r>
      <w:r w:rsidR="00956280">
        <w:rPr>
          <w:rFonts w:cs="Arial"/>
          <w:i/>
          <w:color w:val="FF0000"/>
          <w:szCs w:val="22"/>
          <w:lang w:val="en-US"/>
        </w:rPr>
        <w:t>OR list</w:t>
      </w:r>
      <w:r w:rsidR="00D62545">
        <w:rPr>
          <w:rFonts w:cs="Arial"/>
          <w:i/>
          <w:color w:val="FF0000"/>
          <w:szCs w:val="22"/>
          <w:lang w:val="en-US"/>
        </w:rPr>
        <w:t xml:space="preserve"> 3, don’t mix and match – and delete if not applicable.</w:t>
      </w:r>
    </w:p>
    <w:p w14:paraId="35EA6BE0" w14:textId="77777777" w:rsidR="00213AE6" w:rsidRDefault="00213AE6" w:rsidP="00213AE6">
      <w:pPr>
        <w:spacing w:line="276" w:lineRule="auto"/>
        <w:rPr>
          <w:rFonts w:cs="Arial"/>
          <w:b/>
          <w:bCs/>
          <w:i/>
          <w:color w:val="FF0000"/>
          <w:szCs w:val="22"/>
          <w:lang w:val="en-US"/>
        </w:rPr>
      </w:pPr>
    </w:p>
    <w:p w14:paraId="41F4005D" w14:textId="6AEA6CF6" w:rsidR="00213AE6" w:rsidRPr="00D62545" w:rsidRDefault="00213AE6" w:rsidP="00D62545">
      <w:pPr>
        <w:pStyle w:val="ListParagraph"/>
        <w:numPr>
          <w:ilvl w:val="0"/>
          <w:numId w:val="4"/>
        </w:numPr>
        <w:rPr>
          <w:rFonts w:ascii="Arial" w:hAnsi="Arial" w:cs="Arial"/>
          <w:i/>
          <w:color w:val="FF0000"/>
          <w:lang w:val="en-US"/>
        </w:rPr>
      </w:pPr>
      <w:r w:rsidRPr="00D62545">
        <w:rPr>
          <w:rFonts w:ascii="Arial" w:hAnsi="Arial" w:cs="Arial"/>
          <w:i/>
          <w:color w:val="FF0000"/>
          <w:lang w:val="en-US"/>
        </w:rPr>
        <w:t>Visiting for up to 6 months, no payment from UK source</w:t>
      </w:r>
      <w:r w:rsidR="00CB69F7" w:rsidRPr="00D62545">
        <w:rPr>
          <w:rFonts w:ascii="Arial" w:hAnsi="Arial" w:cs="Arial"/>
          <w:i/>
          <w:color w:val="FF0000"/>
          <w:lang w:val="en-US"/>
        </w:rPr>
        <w:t xml:space="preserve">, non-visa nationals (ie countries which are not on </w:t>
      </w:r>
      <w:hyperlink r:id="rId11" w:history="1">
        <w:r w:rsidR="00CB69F7" w:rsidRPr="00D62545">
          <w:rPr>
            <w:rStyle w:val="Hyperlink"/>
            <w:rFonts w:ascii="Arial" w:hAnsi="Arial" w:cs="Arial"/>
            <w:i/>
            <w:iCs/>
          </w:rPr>
          <w:t>this list</w:t>
        </w:r>
      </w:hyperlink>
      <w:r w:rsidR="00CB69F7" w:rsidRPr="00D62545">
        <w:rPr>
          <w:rFonts w:ascii="Arial" w:hAnsi="Arial" w:cs="Arial"/>
          <w:i/>
          <w:color w:val="FF0000"/>
          <w:lang w:val="en-US"/>
        </w:rPr>
        <w:t>) can enter without having a visa in advance</w:t>
      </w:r>
      <w:r w:rsidR="002E7C8F" w:rsidRPr="00D62545">
        <w:rPr>
          <w:rFonts w:ascii="Arial" w:hAnsi="Arial" w:cs="Arial"/>
          <w:i/>
          <w:color w:val="FF0000"/>
          <w:lang w:val="en-US"/>
        </w:rPr>
        <w:t xml:space="preserve"> (nationalities on the list need a visa before travel)</w:t>
      </w:r>
      <w:r w:rsidRPr="00D62545">
        <w:rPr>
          <w:rFonts w:ascii="Arial" w:hAnsi="Arial" w:cs="Arial"/>
          <w:i/>
          <w:color w:val="FF0000"/>
          <w:lang w:val="en-US"/>
        </w:rPr>
        <w:t>:</w:t>
      </w:r>
    </w:p>
    <w:p w14:paraId="0B95088E" w14:textId="606410DE" w:rsidR="00865CBD" w:rsidRPr="00213AE6" w:rsidRDefault="00865CBD"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attending meetings, conferences, seminars, interviews</w:t>
      </w:r>
    </w:p>
    <w:p w14:paraId="2EBD1FC4" w14:textId="03999081" w:rsidR="00865CBD" w:rsidRPr="00213AE6" w:rsidRDefault="00865CBD"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 xml:space="preserve">giving a one-off or short series of talks and speeches which are not </w:t>
      </w:r>
      <w:proofErr w:type="spellStart"/>
      <w:r w:rsidRPr="00213AE6">
        <w:rPr>
          <w:rFonts w:ascii="Arial" w:hAnsi="Arial" w:cs="Arial"/>
          <w:lang w:val="en-US"/>
        </w:rPr>
        <w:t>organised</w:t>
      </w:r>
      <w:proofErr w:type="spellEnd"/>
      <w:r w:rsidRPr="00213AE6">
        <w:rPr>
          <w:rFonts w:ascii="Arial" w:hAnsi="Arial" w:cs="Arial"/>
          <w:lang w:val="en-US"/>
        </w:rPr>
        <w:t xml:space="preserve"> as commercial events and will not make a profit for the </w:t>
      </w:r>
      <w:proofErr w:type="spellStart"/>
      <w:proofErr w:type="gramStart"/>
      <w:r w:rsidRPr="00213AE6">
        <w:rPr>
          <w:rFonts w:ascii="Arial" w:hAnsi="Arial" w:cs="Arial"/>
          <w:lang w:val="en-US"/>
        </w:rPr>
        <w:t>organiser</w:t>
      </w:r>
      <w:proofErr w:type="spellEnd"/>
      <w:proofErr w:type="gramEnd"/>
    </w:p>
    <w:p w14:paraId="1F805E95" w14:textId="0061D5F1" w:rsidR="00C3000E" w:rsidRPr="00213AE6" w:rsidRDefault="00C3000E"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 xml:space="preserve">receiving training from the University, as an employee of an overseas company or </w:t>
      </w:r>
      <w:r w:rsidR="00CB69F7" w:rsidRPr="00CB69F7">
        <w:rPr>
          <w:rFonts w:ascii="Arial" w:hAnsi="Arial" w:cs="Arial"/>
        </w:rPr>
        <w:t>organisation</w:t>
      </w:r>
      <w:r w:rsidRPr="00213AE6">
        <w:rPr>
          <w:rFonts w:ascii="Arial" w:hAnsi="Arial" w:cs="Arial"/>
          <w:lang w:val="en-US"/>
        </w:rPr>
        <w:t xml:space="preserve">, in work practices and techniques which are required for their employment overseas and not available in their home </w:t>
      </w:r>
      <w:proofErr w:type="gramStart"/>
      <w:r w:rsidRPr="00213AE6">
        <w:rPr>
          <w:rFonts w:ascii="Arial" w:hAnsi="Arial" w:cs="Arial"/>
          <w:lang w:val="en-US"/>
        </w:rPr>
        <w:t>country</w:t>
      </w:r>
      <w:proofErr w:type="gramEnd"/>
    </w:p>
    <w:p w14:paraId="25B5174C" w14:textId="77777777" w:rsidR="00C3000E" w:rsidRPr="00213AE6" w:rsidRDefault="00C3000E"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taking part in formal exchange arrangements with UK counterparts (including doctors)</w:t>
      </w:r>
    </w:p>
    <w:p w14:paraId="5C6719C4" w14:textId="4630D7BF" w:rsidR="00C3000E" w:rsidRPr="00213AE6" w:rsidRDefault="00C3000E"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collaborat</w:t>
      </w:r>
      <w:r w:rsidR="00213AE6" w:rsidRPr="00213AE6">
        <w:rPr>
          <w:rFonts w:ascii="Arial" w:hAnsi="Arial" w:cs="Arial"/>
          <w:lang w:val="en-US"/>
        </w:rPr>
        <w:t>ing</w:t>
      </w:r>
      <w:r w:rsidRPr="00213AE6">
        <w:rPr>
          <w:rFonts w:ascii="Arial" w:hAnsi="Arial" w:cs="Arial"/>
          <w:lang w:val="en-US"/>
        </w:rPr>
        <w:t>, gather</w:t>
      </w:r>
      <w:r w:rsidR="00213AE6" w:rsidRPr="00213AE6">
        <w:rPr>
          <w:rFonts w:ascii="Arial" w:hAnsi="Arial" w:cs="Arial"/>
          <w:lang w:val="en-US"/>
        </w:rPr>
        <w:t>ing</w:t>
      </w:r>
      <w:r w:rsidRPr="00213AE6">
        <w:rPr>
          <w:rFonts w:ascii="Arial" w:hAnsi="Arial" w:cs="Arial"/>
          <w:lang w:val="en-US"/>
        </w:rPr>
        <w:t xml:space="preserve"> information and facts, or conduct</w:t>
      </w:r>
      <w:r w:rsidR="00213AE6" w:rsidRPr="00213AE6">
        <w:rPr>
          <w:rFonts w:ascii="Arial" w:hAnsi="Arial" w:cs="Arial"/>
          <w:lang w:val="en-US"/>
        </w:rPr>
        <w:t>ing</w:t>
      </w:r>
      <w:r w:rsidRPr="00213AE6">
        <w:rPr>
          <w:rFonts w:ascii="Arial" w:hAnsi="Arial" w:cs="Arial"/>
          <w:lang w:val="en-US"/>
        </w:rPr>
        <w:t xml:space="preserve"> research, either for a specific project which directly relates to their employment overseas, or </w:t>
      </w:r>
      <w:proofErr w:type="gramStart"/>
      <w:r w:rsidRPr="00213AE6">
        <w:rPr>
          <w:rFonts w:ascii="Arial" w:hAnsi="Arial" w:cs="Arial"/>
          <w:lang w:val="en-US"/>
        </w:rPr>
        <w:t>independently</w:t>
      </w:r>
      <w:proofErr w:type="gramEnd"/>
      <w:r w:rsidRPr="00213AE6">
        <w:rPr>
          <w:rFonts w:ascii="Arial" w:hAnsi="Arial" w:cs="Arial"/>
          <w:lang w:val="en-US"/>
        </w:rPr>
        <w:t xml:space="preserve"> </w:t>
      </w:r>
    </w:p>
    <w:p w14:paraId="52951547" w14:textId="424DD87A" w:rsidR="00C3000E" w:rsidRPr="00213AE6" w:rsidRDefault="00C3000E"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tak</w:t>
      </w:r>
      <w:r w:rsidR="00213AE6" w:rsidRPr="00213AE6">
        <w:rPr>
          <w:rFonts w:ascii="Arial" w:hAnsi="Arial" w:cs="Arial"/>
          <w:lang w:val="en-US"/>
        </w:rPr>
        <w:t>ing</w:t>
      </w:r>
      <w:r w:rsidRPr="00213AE6">
        <w:rPr>
          <w:rFonts w:ascii="Arial" w:hAnsi="Arial" w:cs="Arial"/>
          <w:lang w:val="en-US"/>
        </w:rPr>
        <w:t xml:space="preserve"> part in research, teaching or clinical practice as an eminent senior doctor or dentist, which does not amount to filling a permanent teaching </w:t>
      </w:r>
      <w:proofErr w:type="gramStart"/>
      <w:r w:rsidRPr="00213AE6">
        <w:rPr>
          <w:rFonts w:ascii="Arial" w:hAnsi="Arial" w:cs="Arial"/>
          <w:lang w:val="en-US"/>
        </w:rPr>
        <w:t>post</w:t>
      </w:r>
      <w:proofErr w:type="gramEnd"/>
    </w:p>
    <w:p w14:paraId="6C8E2CC6" w14:textId="77777777" w:rsidR="00213AE6" w:rsidRPr="00213AE6" w:rsidRDefault="00213AE6"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 xml:space="preserve">undertaking activities relating to their employment overseas remotely from within the UK, though this is not the primary purpose of their </w:t>
      </w:r>
      <w:proofErr w:type="gramStart"/>
      <w:r w:rsidRPr="00213AE6">
        <w:rPr>
          <w:rFonts w:ascii="Arial" w:hAnsi="Arial" w:cs="Arial"/>
          <w:lang w:val="en-US"/>
        </w:rPr>
        <w:t>visit</w:t>
      </w:r>
      <w:proofErr w:type="gramEnd"/>
    </w:p>
    <w:p w14:paraId="03736DD9" w14:textId="0AFA2149" w:rsidR="00865CBD" w:rsidRPr="00213AE6" w:rsidRDefault="00865CBD" w:rsidP="00213AE6">
      <w:pPr>
        <w:spacing w:line="276" w:lineRule="auto"/>
        <w:rPr>
          <w:rFonts w:cs="Arial"/>
          <w:szCs w:val="22"/>
          <w:lang w:val="en-US"/>
        </w:rPr>
      </w:pPr>
    </w:p>
    <w:p w14:paraId="775CF160" w14:textId="4F6CA6D5" w:rsidR="00213AE6" w:rsidRPr="00D62545" w:rsidRDefault="00213AE6" w:rsidP="00D62545">
      <w:pPr>
        <w:pStyle w:val="ListParagraph"/>
        <w:numPr>
          <w:ilvl w:val="0"/>
          <w:numId w:val="4"/>
        </w:numPr>
        <w:rPr>
          <w:rFonts w:ascii="Arial" w:hAnsi="Arial" w:cs="Arial"/>
          <w:i/>
          <w:color w:val="FF0000"/>
          <w:lang w:val="en-US"/>
        </w:rPr>
      </w:pPr>
      <w:r w:rsidRPr="00D62545">
        <w:rPr>
          <w:rFonts w:ascii="Arial" w:hAnsi="Arial" w:cs="Arial"/>
          <w:i/>
          <w:color w:val="FF0000"/>
          <w:lang w:val="en-US"/>
        </w:rPr>
        <w:t xml:space="preserve">Visiting for up to </w:t>
      </w:r>
      <w:r w:rsidR="002B4780">
        <w:rPr>
          <w:rFonts w:ascii="Arial" w:hAnsi="Arial" w:cs="Arial"/>
          <w:i/>
          <w:color w:val="FF0000"/>
          <w:lang w:val="en-US"/>
        </w:rPr>
        <w:t>6 months</w:t>
      </w:r>
      <w:r w:rsidRPr="00D62545">
        <w:rPr>
          <w:rFonts w:ascii="Arial" w:hAnsi="Arial" w:cs="Arial"/>
          <w:i/>
          <w:color w:val="FF0000"/>
          <w:lang w:val="en-US"/>
        </w:rPr>
        <w:t>, payment from UK source permitted</w:t>
      </w:r>
      <w:r w:rsidR="00CB69F7" w:rsidRPr="00D62545">
        <w:rPr>
          <w:rFonts w:ascii="Arial" w:hAnsi="Arial" w:cs="Arial"/>
          <w:i/>
          <w:color w:val="FF0000"/>
          <w:lang w:val="en-US"/>
        </w:rPr>
        <w:t xml:space="preserve">, </w:t>
      </w:r>
      <w:r w:rsidR="0040617B">
        <w:rPr>
          <w:rFonts w:ascii="Arial" w:hAnsi="Arial" w:cs="Arial"/>
          <w:i/>
          <w:color w:val="FF0000"/>
          <w:lang w:val="en-US"/>
        </w:rPr>
        <w:t xml:space="preserve">activity </w:t>
      </w:r>
      <w:r w:rsidR="00CB69F7" w:rsidRPr="00D62545">
        <w:rPr>
          <w:rFonts w:ascii="Arial" w:hAnsi="Arial" w:cs="Arial"/>
          <w:i/>
          <w:color w:val="FF0000"/>
          <w:lang w:val="en-US"/>
        </w:rPr>
        <w:t>must be arranged in advance</w:t>
      </w:r>
      <w:r w:rsidR="0040617B">
        <w:rPr>
          <w:rFonts w:ascii="Arial" w:hAnsi="Arial" w:cs="Arial"/>
          <w:i/>
          <w:color w:val="FF0000"/>
          <w:lang w:val="en-US"/>
        </w:rPr>
        <w:t xml:space="preserve"> and completed within first 30 days</w:t>
      </w:r>
      <w:r w:rsidR="00D276A4" w:rsidRPr="00D62545">
        <w:rPr>
          <w:rFonts w:ascii="Arial" w:hAnsi="Arial" w:cs="Arial"/>
          <w:i/>
          <w:color w:val="FF0000"/>
          <w:lang w:val="en-US"/>
        </w:rPr>
        <w:t>,</w:t>
      </w:r>
      <w:r w:rsidR="00CB69F7" w:rsidRPr="00D62545">
        <w:rPr>
          <w:rFonts w:ascii="Arial" w:hAnsi="Arial" w:cs="Arial"/>
          <w:i/>
          <w:color w:val="FF0000"/>
          <w:lang w:val="en-US"/>
        </w:rPr>
        <w:t xml:space="preserve"> </w:t>
      </w:r>
      <w:r w:rsidR="0040617B" w:rsidRPr="00D62545">
        <w:rPr>
          <w:rFonts w:ascii="Arial" w:hAnsi="Arial" w:cs="Arial"/>
          <w:i/>
          <w:color w:val="FF0000"/>
          <w:lang w:val="en-US"/>
        </w:rPr>
        <w:t xml:space="preserve">non-visa nationals (ie countries which are not on </w:t>
      </w:r>
      <w:hyperlink r:id="rId12" w:history="1">
        <w:r w:rsidR="0040617B" w:rsidRPr="00D62545">
          <w:rPr>
            <w:rStyle w:val="Hyperlink"/>
            <w:rFonts w:ascii="Arial" w:hAnsi="Arial" w:cs="Arial"/>
            <w:i/>
            <w:iCs/>
          </w:rPr>
          <w:t>this list</w:t>
        </w:r>
      </w:hyperlink>
      <w:r w:rsidR="0040617B" w:rsidRPr="00D62545">
        <w:rPr>
          <w:rFonts w:ascii="Arial" w:hAnsi="Arial" w:cs="Arial"/>
          <w:i/>
          <w:color w:val="FF0000"/>
          <w:lang w:val="en-US"/>
        </w:rPr>
        <w:t>) can enter without having a visa in advance (nationalities on the list need a visa before travel):</w:t>
      </w:r>
    </w:p>
    <w:p w14:paraId="2B8007B0" w14:textId="63B35B10" w:rsidR="0087111E" w:rsidRPr="00213AE6" w:rsidRDefault="0087111E"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examining students as an academic who is highly qualified within their field of expertise</w:t>
      </w:r>
      <w:r w:rsidR="00E16455" w:rsidRPr="00213AE6">
        <w:rPr>
          <w:rFonts w:ascii="Arial" w:hAnsi="Arial" w:cs="Arial"/>
          <w:lang w:val="en-US"/>
        </w:rPr>
        <w:t xml:space="preserve">, having </w:t>
      </w:r>
      <w:r w:rsidRPr="00213AE6">
        <w:rPr>
          <w:rFonts w:ascii="Arial" w:hAnsi="Arial" w:cs="Arial"/>
          <w:lang w:val="en-US"/>
        </w:rPr>
        <w:t xml:space="preserve">been invited by the University as part of the institution’s quality assurance </w:t>
      </w:r>
      <w:proofErr w:type="gramStart"/>
      <w:r w:rsidRPr="00213AE6">
        <w:rPr>
          <w:rFonts w:ascii="Arial" w:hAnsi="Arial" w:cs="Arial"/>
          <w:lang w:val="en-US"/>
        </w:rPr>
        <w:t>processes</w:t>
      </w:r>
      <w:proofErr w:type="gramEnd"/>
    </w:p>
    <w:p w14:paraId="41BA2DB7" w14:textId="72B95026" w:rsidR="00236638" w:rsidRPr="00213AE6" w:rsidRDefault="00236638" w:rsidP="00236638">
      <w:pPr>
        <w:pStyle w:val="ListParagraph"/>
        <w:numPr>
          <w:ilvl w:val="0"/>
          <w:numId w:val="2"/>
        </w:numPr>
        <w:spacing w:after="0"/>
        <w:ind w:left="357" w:hanging="357"/>
        <w:rPr>
          <w:rFonts w:ascii="Arial" w:hAnsi="Arial" w:cs="Arial"/>
          <w:lang w:val="en-US"/>
        </w:rPr>
      </w:pPr>
      <w:r w:rsidRPr="00213AE6">
        <w:rPr>
          <w:rFonts w:ascii="Arial" w:hAnsi="Arial" w:cs="Arial"/>
          <w:lang w:val="en-US"/>
        </w:rPr>
        <w:t xml:space="preserve">participating in or chairing selection panels as an academic who is highly qualified within their field of expertise, having been invited by the University as part of the institution’s quality assurance </w:t>
      </w:r>
      <w:proofErr w:type="gramStart"/>
      <w:r w:rsidRPr="00213AE6">
        <w:rPr>
          <w:rFonts w:ascii="Arial" w:hAnsi="Arial" w:cs="Arial"/>
          <w:lang w:val="en-US"/>
        </w:rPr>
        <w:t>processes</w:t>
      </w:r>
      <w:proofErr w:type="gramEnd"/>
    </w:p>
    <w:p w14:paraId="69B3B87C" w14:textId="022532C8" w:rsidR="0087111E" w:rsidRPr="00213AE6" w:rsidRDefault="0087111E"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giving lectures as an expert in their subject area</w:t>
      </w:r>
      <w:r w:rsidR="00E16455" w:rsidRPr="00213AE6">
        <w:rPr>
          <w:rFonts w:ascii="Arial" w:hAnsi="Arial" w:cs="Arial"/>
          <w:lang w:val="en-US"/>
        </w:rPr>
        <w:t xml:space="preserve">, having been </w:t>
      </w:r>
      <w:r w:rsidRPr="00213AE6">
        <w:rPr>
          <w:rFonts w:ascii="Arial" w:hAnsi="Arial" w:cs="Arial"/>
          <w:lang w:val="en-US"/>
        </w:rPr>
        <w:t>invited by the University</w:t>
      </w:r>
      <w:r w:rsidR="00CB69F7">
        <w:rPr>
          <w:rFonts w:ascii="Arial" w:hAnsi="Arial" w:cs="Arial"/>
          <w:lang w:val="en-US"/>
        </w:rPr>
        <w:t xml:space="preserve">, and </w:t>
      </w:r>
      <w:r w:rsidRPr="00213AE6">
        <w:rPr>
          <w:rFonts w:ascii="Arial" w:hAnsi="Arial" w:cs="Arial"/>
          <w:lang w:val="en-US"/>
        </w:rPr>
        <w:t xml:space="preserve">this does not amount to filling a teaching position for the </w:t>
      </w:r>
      <w:proofErr w:type="gramStart"/>
      <w:r w:rsidRPr="00213AE6">
        <w:rPr>
          <w:rFonts w:ascii="Arial" w:hAnsi="Arial" w:cs="Arial"/>
          <w:lang w:val="en-US"/>
        </w:rPr>
        <w:t>University</w:t>
      </w:r>
      <w:proofErr w:type="gramEnd"/>
    </w:p>
    <w:p w14:paraId="56999ED5" w14:textId="58D29C5F" w:rsidR="00E16455" w:rsidRDefault="00B10006" w:rsidP="00213AE6">
      <w:pPr>
        <w:pStyle w:val="ListParagraph"/>
        <w:numPr>
          <w:ilvl w:val="0"/>
          <w:numId w:val="2"/>
        </w:numPr>
        <w:spacing w:after="0"/>
        <w:ind w:left="357" w:hanging="357"/>
        <w:rPr>
          <w:rFonts w:ascii="Arial" w:hAnsi="Arial" w:cs="Arial"/>
          <w:lang w:val="en-US"/>
        </w:rPr>
      </w:pPr>
      <w:r>
        <w:rPr>
          <w:rFonts w:ascii="Arial" w:hAnsi="Arial" w:cs="Arial"/>
          <w:lang w:val="en-US"/>
        </w:rPr>
        <w:t>speaking</w:t>
      </w:r>
      <w:r w:rsidR="00E16455" w:rsidRPr="00213AE6">
        <w:rPr>
          <w:rFonts w:ascii="Arial" w:hAnsi="Arial" w:cs="Arial"/>
          <w:lang w:val="en-US"/>
        </w:rPr>
        <w:t xml:space="preserve"> </w:t>
      </w:r>
      <w:r w:rsidR="00CB69F7">
        <w:rPr>
          <w:rFonts w:ascii="Arial" w:hAnsi="Arial" w:cs="Arial"/>
          <w:lang w:val="en-US"/>
        </w:rPr>
        <w:t>at</w:t>
      </w:r>
      <w:r w:rsidR="00CB69F7" w:rsidRPr="00213AE6">
        <w:rPr>
          <w:rFonts w:ascii="Arial" w:hAnsi="Arial" w:cs="Arial"/>
          <w:lang w:val="en-US"/>
        </w:rPr>
        <w:t xml:space="preserve"> </w:t>
      </w:r>
      <w:r w:rsidR="00E16455" w:rsidRPr="00213AE6">
        <w:rPr>
          <w:rFonts w:ascii="Arial" w:hAnsi="Arial" w:cs="Arial"/>
          <w:lang w:val="en-US"/>
        </w:rPr>
        <w:t xml:space="preserve">a </w:t>
      </w:r>
      <w:r w:rsidR="00C70094" w:rsidRPr="00213AE6">
        <w:rPr>
          <w:rFonts w:ascii="Arial" w:hAnsi="Arial" w:cs="Arial"/>
          <w:lang w:val="en-US"/>
        </w:rPr>
        <w:t xml:space="preserve">conference or other event </w:t>
      </w:r>
      <w:r w:rsidR="00C70094">
        <w:rPr>
          <w:rFonts w:ascii="Arial" w:hAnsi="Arial" w:cs="Arial"/>
          <w:lang w:val="en-US"/>
        </w:rPr>
        <w:t>(</w:t>
      </w:r>
      <w:r w:rsidR="00E16455" w:rsidRPr="00213AE6">
        <w:rPr>
          <w:rFonts w:ascii="Arial" w:hAnsi="Arial" w:cs="Arial"/>
          <w:lang w:val="en-US"/>
        </w:rPr>
        <w:t>one-off or short series of talks and speeches</w:t>
      </w:r>
      <w:r w:rsidR="00C70094">
        <w:rPr>
          <w:rFonts w:ascii="Arial" w:hAnsi="Arial" w:cs="Arial"/>
          <w:lang w:val="en-US"/>
        </w:rPr>
        <w:t>)</w:t>
      </w:r>
    </w:p>
    <w:p w14:paraId="1C408CC4" w14:textId="77777777" w:rsidR="005F603A" w:rsidRDefault="005F603A" w:rsidP="005F603A">
      <w:pPr>
        <w:rPr>
          <w:rFonts w:cs="Arial"/>
          <w:lang w:val="en-US"/>
        </w:rPr>
      </w:pPr>
    </w:p>
    <w:p w14:paraId="649C2626" w14:textId="6B126994" w:rsidR="005F603A" w:rsidRPr="005F603A" w:rsidRDefault="005F603A" w:rsidP="005F603A">
      <w:pPr>
        <w:rPr>
          <w:rFonts w:cs="Arial"/>
          <w:lang w:val="en-US"/>
        </w:rPr>
      </w:pPr>
      <w:r>
        <w:rPr>
          <w:rFonts w:cs="Arial"/>
          <w:lang w:val="en-US"/>
        </w:rPr>
        <w:t xml:space="preserve">The applicant has been chosen to carry out the engagement because </w:t>
      </w:r>
      <w:proofErr w:type="gramStart"/>
      <w:r>
        <w:rPr>
          <w:rFonts w:cs="Arial"/>
          <w:i/>
          <w:color w:val="FF0000"/>
          <w:szCs w:val="22"/>
        </w:rPr>
        <w:t>provide</w:t>
      </w:r>
      <w:proofErr w:type="gramEnd"/>
      <w:r>
        <w:rPr>
          <w:rFonts w:cs="Arial"/>
          <w:i/>
          <w:color w:val="FF0000"/>
          <w:szCs w:val="22"/>
        </w:rPr>
        <w:t xml:space="preserve"> justification/reasons for engagement, ie skills/expertise.</w:t>
      </w:r>
    </w:p>
    <w:p w14:paraId="252753E5" w14:textId="77777777" w:rsidR="0087111E" w:rsidRDefault="0087111E" w:rsidP="00213AE6">
      <w:pPr>
        <w:spacing w:line="276" w:lineRule="auto"/>
        <w:rPr>
          <w:rFonts w:cs="Arial"/>
          <w:szCs w:val="22"/>
          <w:lang w:val="en-US"/>
        </w:rPr>
      </w:pPr>
    </w:p>
    <w:p w14:paraId="5F1B8000" w14:textId="17C14816" w:rsidR="00213AE6" w:rsidRPr="00D62545" w:rsidRDefault="00213AE6" w:rsidP="00D62545">
      <w:pPr>
        <w:pStyle w:val="ListParagraph"/>
        <w:numPr>
          <w:ilvl w:val="0"/>
          <w:numId w:val="4"/>
        </w:numPr>
        <w:rPr>
          <w:rFonts w:ascii="Arial" w:hAnsi="Arial" w:cs="Arial"/>
          <w:i/>
          <w:iCs/>
          <w:color w:val="FF0000"/>
          <w:lang w:val="en-US"/>
        </w:rPr>
      </w:pPr>
      <w:r w:rsidRPr="00D62545">
        <w:rPr>
          <w:rFonts w:ascii="Arial" w:hAnsi="Arial" w:cs="Arial"/>
          <w:i/>
          <w:color w:val="FF0000"/>
          <w:lang w:val="en-US"/>
        </w:rPr>
        <w:t>Visiting</w:t>
      </w:r>
      <w:r w:rsidRPr="00D62545">
        <w:rPr>
          <w:rFonts w:ascii="Arial" w:hAnsi="Arial" w:cs="Arial"/>
          <w:i/>
          <w:iCs/>
          <w:color w:val="FF0000"/>
          <w:lang w:val="en-US"/>
        </w:rPr>
        <w:t xml:space="preserve"> for 6-12 months (Academic Visitor)</w:t>
      </w:r>
      <w:r w:rsidR="00D276A4" w:rsidRPr="00D62545">
        <w:rPr>
          <w:rFonts w:ascii="Arial" w:hAnsi="Arial" w:cs="Arial"/>
          <w:i/>
          <w:iCs/>
          <w:color w:val="FF0000"/>
          <w:lang w:val="en-US"/>
        </w:rPr>
        <w:t xml:space="preserve">, </w:t>
      </w:r>
      <w:r w:rsidR="00D276A4" w:rsidRPr="00D62545">
        <w:rPr>
          <w:rFonts w:ascii="Arial" w:hAnsi="Arial" w:cs="Arial"/>
          <w:i/>
          <w:color w:val="FF0000"/>
          <w:lang w:val="en-US"/>
        </w:rPr>
        <w:t>no payment from UK source, requires visa before travel in all cases</w:t>
      </w:r>
      <w:r w:rsidRPr="00D62545">
        <w:rPr>
          <w:rFonts w:ascii="Arial" w:hAnsi="Arial" w:cs="Arial"/>
          <w:i/>
          <w:iCs/>
          <w:color w:val="FF0000"/>
          <w:lang w:val="en-US"/>
        </w:rPr>
        <w:t>:</w:t>
      </w:r>
    </w:p>
    <w:p w14:paraId="3D0A5A5D" w14:textId="77777777" w:rsidR="00213AE6" w:rsidRPr="00213AE6" w:rsidRDefault="00213AE6" w:rsidP="00213AE6">
      <w:pPr>
        <w:pStyle w:val="ListParagraph"/>
        <w:numPr>
          <w:ilvl w:val="0"/>
          <w:numId w:val="2"/>
        </w:numPr>
        <w:spacing w:after="0"/>
        <w:ind w:left="357" w:hanging="357"/>
        <w:rPr>
          <w:rFonts w:ascii="Arial" w:hAnsi="Arial" w:cs="Arial"/>
          <w:lang w:val="en-US"/>
        </w:rPr>
      </w:pPr>
      <w:r w:rsidRPr="00213AE6">
        <w:rPr>
          <w:rFonts w:ascii="Arial" w:hAnsi="Arial" w:cs="Arial"/>
        </w:rPr>
        <w:t xml:space="preserve">taking part </w:t>
      </w:r>
      <w:r w:rsidRPr="00213AE6">
        <w:rPr>
          <w:rFonts w:ascii="Arial" w:hAnsi="Arial" w:cs="Arial"/>
          <w:lang w:val="en-US"/>
        </w:rPr>
        <w:t>in formal exchange arrangements with UK counterparts (including doctors)</w:t>
      </w:r>
    </w:p>
    <w:p w14:paraId="51397DDF" w14:textId="77777777" w:rsidR="00213AE6" w:rsidRPr="00213AE6" w:rsidRDefault="00213AE6"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t xml:space="preserve">carrying out research for their own purposes, if they are on sabbatical leave from their home </w:t>
      </w:r>
      <w:proofErr w:type="gramStart"/>
      <w:r w:rsidRPr="00213AE6">
        <w:rPr>
          <w:rFonts w:ascii="Arial" w:hAnsi="Arial" w:cs="Arial"/>
          <w:lang w:val="en-US"/>
        </w:rPr>
        <w:t>institution</w:t>
      </w:r>
      <w:proofErr w:type="gramEnd"/>
    </w:p>
    <w:p w14:paraId="259EB6EB" w14:textId="7CF8A322" w:rsidR="00213AE6" w:rsidRPr="00213AE6" w:rsidRDefault="00213AE6" w:rsidP="00213AE6">
      <w:pPr>
        <w:pStyle w:val="ListParagraph"/>
        <w:numPr>
          <w:ilvl w:val="0"/>
          <w:numId w:val="2"/>
        </w:numPr>
        <w:spacing w:after="0"/>
        <w:ind w:left="357" w:hanging="357"/>
        <w:rPr>
          <w:rFonts w:ascii="Arial" w:hAnsi="Arial" w:cs="Arial"/>
          <w:lang w:val="en-US"/>
        </w:rPr>
      </w:pPr>
      <w:r w:rsidRPr="00213AE6">
        <w:rPr>
          <w:rFonts w:ascii="Arial" w:hAnsi="Arial" w:cs="Arial"/>
          <w:lang w:val="en-US"/>
        </w:rPr>
        <w:lastRenderedPageBreak/>
        <w:t xml:space="preserve">taking part in research, teaching or clinical practice as an eminent senior doctor or dentist, </w:t>
      </w:r>
      <w:r w:rsidR="00D276A4">
        <w:rPr>
          <w:rFonts w:ascii="Arial" w:hAnsi="Arial" w:cs="Arial"/>
          <w:lang w:val="en-US"/>
        </w:rPr>
        <w:t>and this</w:t>
      </w:r>
      <w:r w:rsidR="00D276A4" w:rsidRPr="00213AE6">
        <w:rPr>
          <w:rFonts w:ascii="Arial" w:hAnsi="Arial" w:cs="Arial"/>
          <w:lang w:val="en-US"/>
        </w:rPr>
        <w:t xml:space="preserve"> </w:t>
      </w:r>
      <w:r w:rsidRPr="00213AE6">
        <w:rPr>
          <w:rFonts w:ascii="Arial" w:hAnsi="Arial" w:cs="Arial"/>
          <w:lang w:val="en-US"/>
        </w:rPr>
        <w:t xml:space="preserve">does not amount to filling a permanent teaching </w:t>
      </w:r>
      <w:proofErr w:type="gramStart"/>
      <w:r w:rsidRPr="00213AE6">
        <w:rPr>
          <w:rFonts w:ascii="Arial" w:hAnsi="Arial" w:cs="Arial"/>
          <w:lang w:val="en-US"/>
        </w:rPr>
        <w:t>post</w:t>
      </w:r>
      <w:proofErr w:type="gramEnd"/>
    </w:p>
    <w:p w14:paraId="2E3E170E" w14:textId="77777777" w:rsidR="00213AE6" w:rsidRPr="00213AE6" w:rsidRDefault="00213AE6" w:rsidP="00213AE6">
      <w:pPr>
        <w:spacing w:line="276" w:lineRule="auto"/>
        <w:rPr>
          <w:rFonts w:cs="Arial"/>
          <w:szCs w:val="22"/>
          <w:lang w:val="en-US"/>
        </w:rPr>
      </w:pPr>
    </w:p>
    <w:p w14:paraId="6FE44165" w14:textId="7E5C70EA" w:rsidR="00865CBD" w:rsidRPr="00213AE6" w:rsidRDefault="00865CBD" w:rsidP="00213AE6">
      <w:pPr>
        <w:spacing w:line="276" w:lineRule="auto"/>
        <w:rPr>
          <w:rFonts w:cs="Arial"/>
          <w:szCs w:val="22"/>
        </w:rPr>
      </w:pPr>
      <w:r w:rsidRPr="00213AE6">
        <w:rPr>
          <w:rFonts w:cs="Arial"/>
          <w:szCs w:val="22"/>
          <w:lang w:val="en-US"/>
        </w:rPr>
        <w:t xml:space="preserve">The University </w:t>
      </w:r>
      <w:r w:rsidRPr="00213AE6">
        <w:rPr>
          <w:rFonts w:cs="Arial"/>
          <w:szCs w:val="22"/>
        </w:rPr>
        <w:t>is a Higher Education Institution in the United Kingdom and holds UKVI Premium Sponsor status.</w:t>
      </w:r>
    </w:p>
    <w:p w14:paraId="22ADBF26" w14:textId="77777777" w:rsidR="00865CBD" w:rsidRPr="00213AE6" w:rsidRDefault="00865CBD" w:rsidP="00213AE6">
      <w:pPr>
        <w:spacing w:line="276" w:lineRule="auto"/>
        <w:rPr>
          <w:rFonts w:cs="Arial"/>
          <w:szCs w:val="22"/>
        </w:rPr>
      </w:pPr>
    </w:p>
    <w:p w14:paraId="7E8AC73A" w14:textId="6E91585C" w:rsidR="00865CBD" w:rsidRPr="007467E7" w:rsidRDefault="00865CBD" w:rsidP="00213AE6">
      <w:pPr>
        <w:spacing w:line="276" w:lineRule="auto"/>
        <w:rPr>
          <w:rFonts w:cs="Arial"/>
          <w:i/>
          <w:color w:val="FF0000"/>
          <w:szCs w:val="22"/>
        </w:rPr>
      </w:pPr>
      <w:r w:rsidRPr="007467E7">
        <w:rPr>
          <w:rFonts w:cs="Arial"/>
          <w:i/>
          <w:color w:val="FF0000"/>
          <w:szCs w:val="22"/>
        </w:rPr>
        <w:t xml:space="preserve">Include the following two paragraphs </w:t>
      </w:r>
      <w:r w:rsidRPr="007467E7">
        <w:rPr>
          <w:rFonts w:cs="Arial"/>
          <w:i/>
          <w:color w:val="FF0000"/>
          <w:szCs w:val="22"/>
          <w:u w:val="single"/>
        </w:rPr>
        <w:t>only if</w:t>
      </w:r>
      <w:r w:rsidRPr="007467E7">
        <w:rPr>
          <w:rFonts w:cs="Arial"/>
          <w:i/>
          <w:color w:val="FF0000"/>
          <w:szCs w:val="22"/>
        </w:rPr>
        <w:t xml:space="preserve"> the department/institution will provide payments of expenses/honoraria for this visit – otherwise </w:t>
      </w:r>
      <w:proofErr w:type="gramStart"/>
      <w:r w:rsidRPr="007467E7">
        <w:rPr>
          <w:rFonts w:cs="Arial"/>
          <w:i/>
          <w:color w:val="FF0000"/>
          <w:szCs w:val="22"/>
        </w:rPr>
        <w:t>delete</w:t>
      </w:r>
      <w:proofErr w:type="gramEnd"/>
    </w:p>
    <w:p w14:paraId="2D0A05A4" w14:textId="77777777" w:rsidR="00865CBD" w:rsidRPr="00213AE6" w:rsidRDefault="00865CBD" w:rsidP="00213AE6">
      <w:pPr>
        <w:spacing w:line="276" w:lineRule="auto"/>
        <w:rPr>
          <w:rFonts w:cs="Arial"/>
          <w:i/>
          <w:color w:val="FF0000"/>
          <w:szCs w:val="22"/>
        </w:rPr>
      </w:pPr>
    </w:p>
    <w:p w14:paraId="74872AEF" w14:textId="1C608B9E" w:rsidR="00865CBD" w:rsidRPr="00213AE6" w:rsidRDefault="00865CBD" w:rsidP="00213AE6">
      <w:pPr>
        <w:spacing w:line="276" w:lineRule="auto"/>
        <w:rPr>
          <w:rFonts w:cs="Arial"/>
          <w:szCs w:val="22"/>
        </w:rPr>
      </w:pPr>
      <w:r w:rsidRPr="00213AE6">
        <w:rPr>
          <w:rFonts w:cs="Arial"/>
          <w:szCs w:val="22"/>
        </w:rPr>
        <w:t xml:space="preserve">For the purposes of this visit, the University will provide </w:t>
      </w:r>
      <w:r w:rsidR="00213AE6" w:rsidRPr="00213AE6">
        <w:rPr>
          <w:rFonts w:cs="Arial"/>
          <w:szCs w:val="22"/>
          <w:highlight w:val="lightGray"/>
        </w:rPr>
        <w:t xml:space="preserve">give </w:t>
      </w:r>
      <w:r w:rsidRPr="00213AE6">
        <w:rPr>
          <w:rFonts w:cs="Arial"/>
          <w:szCs w:val="22"/>
          <w:highlight w:val="lightGray"/>
        </w:rPr>
        <w:t>details of support offered e.g. travel costs, accommodation, subsistence, expenses</w:t>
      </w:r>
      <w:r w:rsidRPr="00213AE6">
        <w:rPr>
          <w:rFonts w:cs="Arial"/>
          <w:szCs w:val="22"/>
        </w:rPr>
        <w:t xml:space="preserve">. Essentially, the University takes full responsibility for the applicant’s maintenance and accommodation during the visit, within the parameters of paragraphs V4.2 and V4.3 of Appendix V: Visitor of the Rules. The applicant has ample and sufficient funds for the duration of the </w:t>
      </w:r>
      <w:proofErr w:type="gramStart"/>
      <w:r w:rsidRPr="00213AE6">
        <w:rPr>
          <w:rFonts w:cs="Arial"/>
          <w:szCs w:val="22"/>
        </w:rPr>
        <w:t>visit</w:t>
      </w:r>
      <w:proofErr w:type="gramEnd"/>
      <w:r w:rsidRPr="00213AE6">
        <w:rPr>
          <w:rFonts w:cs="Arial"/>
          <w:szCs w:val="22"/>
        </w:rPr>
        <w:t xml:space="preserve"> and these are genuinely available for their exclusive use.</w:t>
      </w:r>
    </w:p>
    <w:p w14:paraId="0087022C" w14:textId="77777777" w:rsidR="00865CBD" w:rsidRPr="00213AE6" w:rsidRDefault="00865CBD" w:rsidP="00213AE6">
      <w:pPr>
        <w:spacing w:line="276" w:lineRule="auto"/>
        <w:rPr>
          <w:rFonts w:cs="Arial"/>
          <w:szCs w:val="22"/>
          <w:lang w:val="en-US"/>
        </w:rPr>
      </w:pPr>
    </w:p>
    <w:p w14:paraId="566B0276" w14:textId="32141CBC" w:rsidR="00865CBD" w:rsidRPr="00213AE6" w:rsidRDefault="00865CBD" w:rsidP="00213AE6">
      <w:pPr>
        <w:spacing w:line="276" w:lineRule="auto"/>
        <w:rPr>
          <w:rFonts w:cs="Arial"/>
          <w:szCs w:val="22"/>
        </w:rPr>
      </w:pPr>
      <w:r w:rsidRPr="007467E7">
        <w:rPr>
          <w:rFonts w:cs="Arial"/>
          <w:i/>
          <w:color w:val="FF0000"/>
          <w:szCs w:val="22"/>
        </w:rPr>
        <w:t>Include this paragraph only if the visitor isn’t from a ‘Western country’</w:t>
      </w:r>
      <w:r w:rsidRPr="007467E7">
        <w:rPr>
          <w:rFonts w:cs="Arial"/>
          <w:color w:val="FF0000"/>
          <w:szCs w:val="22"/>
        </w:rPr>
        <w:t xml:space="preserve"> </w:t>
      </w:r>
      <w:r w:rsidRPr="00213AE6">
        <w:rPr>
          <w:rFonts w:cs="Arial"/>
          <w:szCs w:val="22"/>
        </w:rPr>
        <w:t xml:space="preserve">We respectfully request that no </w:t>
      </w:r>
      <w:r w:rsidRPr="00213AE6">
        <w:rPr>
          <w:rFonts w:cs="Arial"/>
          <w:i/>
          <w:szCs w:val="22"/>
        </w:rPr>
        <w:t>undue or disproportionate</w:t>
      </w:r>
      <w:r w:rsidRPr="00213AE6">
        <w:rPr>
          <w:rFonts w:cs="Arial"/>
          <w:szCs w:val="22"/>
        </w:rPr>
        <w:t xml:space="preserve"> weight is attached to the employment/financial situation of the applicant who may not be able to evidence their income to Westernised standards. </w:t>
      </w:r>
    </w:p>
    <w:p w14:paraId="624A56B6" w14:textId="77777777" w:rsidR="00865CBD" w:rsidRPr="00213AE6" w:rsidRDefault="00865CBD" w:rsidP="00213AE6">
      <w:pPr>
        <w:spacing w:line="276" w:lineRule="auto"/>
        <w:rPr>
          <w:rFonts w:cs="Arial"/>
          <w:szCs w:val="22"/>
          <w:lang w:val="en-US"/>
        </w:rPr>
      </w:pPr>
    </w:p>
    <w:p w14:paraId="58ED745C" w14:textId="77777777" w:rsidR="00865CBD" w:rsidRPr="00213AE6" w:rsidRDefault="00865CBD" w:rsidP="00213AE6">
      <w:pPr>
        <w:spacing w:line="276" w:lineRule="auto"/>
        <w:rPr>
          <w:rFonts w:cs="Arial"/>
          <w:szCs w:val="22"/>
        </w:rPr>
      </w:pPr>
      <w:r w:rsidRPr="00213AE6">
        <w:rPr>
          <w:rFonts w:cs="Arial"/>
          <w:szCs w:val="22"/>
        </w:rPr>
        <w:t xml:space="preserve">I confirm on behalf of the University of Cambridge that the individual will </w:t>
      </w:r>
      <w:r w:rsidRPr="00213AE6">
        <w:rPr>
          <w:rFonts w:cs="Arial"/>
          <w:b/>
          <w:szCs w:val="22"/>
        </w:rPr>
        <w:t>not</w:t>
      </w:r>
      <w:r w:rsidRPr="00213AE6">
        <w:rPr>
          <w:rFonts w:cs="Arial"/>
          <w:szCs w:val="22"/>
        </w:rPr>
        <w:t>:</w:t>
      </w:r>
    </w:p>
    <w:p w14:paraId="2895CB02" w14:textId="77777777" w:rsidR="00865CBD" w:rsidRPr="00213AE6" w:rsidRDefault="00865CBD" w:rsidP="00213AE6">
      <w:pPr>
        <w:pStyle w:val="ListParagraph"/>
        <w:numPr>
          <w:ilvl w:val="0"/>
          <w:numId w:val="1"/>
        </w:numPr>
        <w:spacing w:after="0"/>
        <w:ind w:left="584" w:hanging="357"/>
        <w:rPr>
          <w:rFonts w:ascii="Arial" w:eastAsia="Times New Roman" w:hAnsi="Arial" w:cs="Arial"/>
          <w:lang w:eastAsia="en-GB"/>
        </w:rPr>
      </w:pPr>
      <w:r w:rsidRPr="00213AE6">
        <w:rPr>
          <w:rFonts w:ascii="Arial" w:eastAsia="Times New Roman" w:hAnsi="Arial" w:cs="Arial"/>
          <w:lang w:eastAsia="en-GB"/>
        </w:rPr>
        <w:t>Undertake any form of employment in the UK (except for the permitted activities listed above</w:t>
      </w:r>
      <w:proofErr w:type="gramStart"/>
      <w:r w:rsidRPr="00213AE6">
        <w:rPr>
          <w:rFonts w:ascii="Arial" w:eastAsia="Times New Roman" w:hAnsi="Arial" w:cs="Arial"/>
          <w:lang w:eastAsia="en-GB"/>
        </w:rPr>
        <w:t>);</w:t>
      </w:r>
      <w:proofErr w:type="gramEnd"/>
    </w:p>
    <w:p w14:paraId="1599E08C" w14:textId="77777777" w:rsidR="00865CBD" w:rsidRPr="00213AE6" w:rsidRDefault="00865CBD" w:rsidP="00213AE6">
      <w:pPr>
        <w:pStyle w:val="ListParagraph"/>
        <w:numPr>
          <w:ilvl w:val="0"/>
          <w:numId w:val="1"/>
        </w:numPr>
        <w:spacing w:after="0"/>
        <w:rPr>
          <w:rFonts w:ascii="Arial" w:eastAsia="Times New Roman" w:hAnsi="Arial" w:cs="Arial"/>
          <w:lang w:eastAsia="en-GB"/>
        </w:rPr>
      </w:pPr>
      <w:r w:rsidRPr="00213AE6">
        <w:rPr>
          <w:rFonts w:ascii="Arial" w:eastAsia="Times New Roman" w:hAnsi="Arial" w:cs="Arial"/>
          <w:lang w:eastAsia="en-GB"/>
        </w:rPr>
        <w:t xml:space="preserve">Fill a genuine vacancy or provide short-term cover for a </w:t>
      </w:r>
      <w:proofErr w:type="gramStart"/>
      <w:r w:rsidRPr="00213AE6">
        <w:rPr>
          <w:rFonts w:ascii="Arial" w:eastAsia="Times New Roman" w:hAnsi="Arial" w:cs="Arial"/>
          <w:lang w:eastAsia="en-GB"/>
        </w:rPr>
        <w:t>role;</w:t>
      </w:r>
      <w:proofErr w:type="gramEnd"/>
    </w:p>
    <w:p w14:paraId="4B482603" w14:textId="02E50456" w:rsidR="00865CBD" w:rsidRPr="00213AE6" w:rsidRDefault="00865CBD" w:rsidP="00213AE6">
      <w:pPr>
        <w:pStyle w:val="ListParagraph"/>
        <w:numPr>
          <w:ilvl w:val="0"/>
          <w:numId w:val="1"/>
        </w:numPr>
        <w:spacing w:after="0"/>
        <w:rPr>
          <w:rFonts w:ascii="Arial" w:eastAsia="Times New Roman" w:hAnsi="Arial" w:cs="Arial"/>
          <w:lang w:eastAsia="en-GB"/>
        </w:rPr>
      </w:pPr>
      <w:r w:rsidRPr="00213AE6">
        <w:rPr>
          <w:rFonts w:ascii="Arial" w:eastAsia="Times New Roman" w:hAnsi="Arial" w:cs="Arial"/>
          <w:lang w:eastAsia="en-GB"/>
        </w:rPr>
        <w:t>Receive funding for their activities from any UK source, except for reasonable payment of expenses, including travel and subsistence</w:t>
      </w:r>
      <w:r w:rsidR="00261FED">
        <w:rPr>
          <w:rFonts w:ascii="Arial" w:eastAsia="Times New Roman" w:hAnsi="Arial" w:cs="Arial"/>
          <w:lang w:eastAsia="en-GB"/>
        </w:rPr>
        <w:t xml:space="preserve">, and payment for permitted activities listed in paragraph 13.3 of </w:t>
      </w:r>
      <w:r w:rsidR="00261FED" w:rsidRPr="00213AE6">
        <w:rPr>
          <w:rFonts w:ascii="Arial" w:hAnsi="Arial" w:cs="Arial"/>
        </w:rPr>
        <w:t xml:space="preserve">Appendix V: Visitor of the </w:t>
      </w:r>
      <w:proofErr w:type="gramStart"/>
      <w:r w:rsidR="00261FED" w:rsidRPr="00213AE6">
        <w:rPr>
          <w:rFonts w:ascii="Arial" w:hAnsi="Arial" w:cs="Arial"/>
        </w:rPr>
        <w:t>Rules</w:t>
      </w:r>
      <w:r w:rsidRPr="00213AE6">
        <w:rPr>
          <w:rFonts w:ascii="Arial" w:eastAsia="Times New Roman" w:hAnsi="Arial" w:cs="Arial"/>
          <w:lang w:eastAsia="en-GB"/>
        </w:rPr>
        <w:t>;</w:t>
      </w:r>
      <w:proofErr w:type="gramEnd"/>
    </w:p>
    <w:p w14:paraId="29E7220C" w14:textId="592FDF35" w:rsidR="00865CBD" w:rsidRPr="00213AE6" w:rsidRDefault="00865CBD" w:rsidP="00213AE6">
      <w:pPr>
        <w:pStyle w:val="ListParagraph"/>
        <w:numPr>
          <w:ilvl w:val="0"/>
          <w:numId w:val="1"/>
        </w:numPr>
        <w:spacing w:after="0"/>
        <w:rPr>
          <w:rFonts w:ascii="Arial" w:eastAsia="Times New Roman" w:hAnsi="Arial" w:cs="Arial"/>
          <w:lang w:eastAsia="en-GB"/>
        </w:rPr>
      </w:pPr>
      <w:r w:rsidRPr="00213AE6">
        <w:rPr>
          <w:rFonts w:ascii="Arial" w:eastAsia="Times New Roman" w:hAnsi="Arial" w:cs="Arial"/>
          <w:lang w:eastAsia="en-GB"/>
        </w:rPr>
        <w:t xml:space="preserve">Stay in the UK for more than 6 months (or </w:t>
      </w:r>
      <w:r w:rsidR="00261FED">
        <w:rPr>
          <w:rFonts w:ascii="Arial" w:eastAsia="Times New Roman" w:hAnsi="Arial" w:cs="Arial"/>
          <w:lang w:eastAsia="en-GB"/>
        </w:rPr>
        <w:t xml:space="preserve">no </w:t>
      </w:r>
      <w:r w:rsidRPr="00213AE6">
        <w:rPr>
          <w:rFonts w:ascii="Arial" w:eastAsia="Times New Roman" w:hAnsi="Arial" w:cs="Arial"/>
          <w:lang w:eastAsia="en-GB"/>
        </w:rPr>
        <w:t>more than 12 months for visitors granted permission as an ‘academic visitor’</w:t>
      </w:r>
      <w:proofErr w:type="gramStart"/>
      <w:r w:rsidRPr="00213AE6">
        <w:rPr>
          <w:rFonts w:ascii="Arial" w:eastAsia="Times New Roman" w:hAnsi="Arial" w:cs="Arial"/>
          <w:lang w:eastAsia="en-GB"/>
        </w:rPr>
        <w:t>);</w:t>
      </w:r>
      <w:proofErr w:type="gramEnd"/>
    </w:p>
    <w:p w14:paraId="231201D9" w14:textId="77777777" w:rsidR="00865CBD" w:rsidRPr="00213AE6" w:rsidRDefault="00865CBD" w:rsidP="00213AE6">
      <w:pPr>
        <w:pStyle w:val="ListParagraph"/>
        <w:numPr>
          <w:ilvl w:val="0"/>
          <w:numId w:val="1"/>
        </w:numPr>
        <w:spacing w:after="0"/>
        <w:rPr>
          <w:rFonts w:ascii="Arial" w:eastAsia="Times New Roman" w:hAnsi="Arial" w:cs="Arial"/>
          <w:lang w:eastAsia="en-GB"/>
        </w:rPr>
      </w:pPr>
      <w:r w:rsidRPr="00213AE6">
        <w:rPr>
          <w:rFonts w:ascii="Arial" w:eastAsia="Times New Roman" w:hAnsi="Arial" w:cs="Arial"/>
          <w:lang w:eastAsia="en-GB"/>
        </w:rPr>
        <w:t xml:space="preserve">Attempt to switch to any other immigration category whilst inside the </w:t>
      </w:r>
      <w:proofErr w:type="gramStart"/>
      <w:r w:rsidRPr="00213AE6">
        <w:rPr>
          <w:rFonts w:ascii="Arial" w:eastAsia="Times New Roman" w:hAnsi="Arial" w:cs="Arial"/>
          <w:lang w:eastAsia="en-GB"/>
        </w:rPr>
        <w:t>UK;</w:t>
      </w:r>
      <w:proofErr w:type="gramEnd"/>
    </w:p>
    <w:p w14:paraId="04DDB35C" w14:textId="77777777" w:rsidR="00865CBD" w:rsidRPr="00213AE6" w:rsidRDefault="00865CBD" w:rsidP="00213AE6">
      <w:pPr>
        <w:pStyle w:val="ListParagraph"/>
        <w:numPr>
          <w:ilvl w:val="0"/>
          <w:numId w:val="1"/>
        </w:numPr>
        <w:spacing w:after="0"/>
        <w:rPr>
          <w:rFonts w:ascii="Arial" w:eastAsia="Times New Roman" w:hAnsi="Arial" w:cs="Arial"/>
          <w:lang w:eastAsia="en-GB"/>
        </w:rPr>
      </w:pPr>
      <w:r w:rsidRPr="00213AE6">
        <w:rPr>
          <w:rFonts w:ascii="Arial" w:eastAsia="Times New Roman" w:hAnsi="Arial" w:cs="Arial"/>
          <w:lang w:eastAsia="en-GB"/>
        </w:rPr>
        <w:t>Have recourse to public funds.</w:t>
      </w:r>
    </w:p>
    <w:p w14:paraId="48367583" w14:textId="77777777" w:rsidR="00865CBD" w:rsidRPr="00213AE6" w:rsidRDefault="00865CBD" w:rsidP="00213AE6">
      <w:pPr>
        <w:pStyle w:val="ListParagraph"/>
        <w:spacing w:after="0"/>
        <w:ind w:left="780"/>
        <w:rPr>
          <w:rFonts w:ascii="Arial" w:hAnsi="Arial" w:cs="Arial"/>
        </w:rPr>
      </w:pPr>
    </w:p>
    <w:p w14:paraId="6C46F90E" w14:textId="489F29F8" w:rsidR="00865CBD" w:rsidRPr="007467E7" w:rsidRDefault="00865CBD" w:rsidP="00213AE6">
      <w:pPr>
        <w:pStyle w:val="ListParagraph"/>
        <w:spacing w:after="0"/>
        <w:ind w:left="0"/>
        <w:rPr>
          <w:rFonts w:ascii="Arial" w:hAnsi="Arial" w:cs="Arial"/>
          <w:i/>
          <w:color w:val="FF0000"/>
        </w:rPr>
      </w:pPr>
      <w:r w:rsidRPr="007467E7">
        <w:rPr>
          <w:rFonts w:ascii="Arial" w:hAnsi="Arial" w:cs="Arial"/>
          <w:i/>
          <w:color w:val="FF0000"/>
        </w:rPr>
        <w:t xml:space="preserve">Include the following </w:t>
      </w:r>
      <w:r w:rsidRPr="007467E7">
        <w:rPr>
          <w:rFonts w:ascii="Arial" w:hAnsi="Arial" w:cs="Arial"/>
          <w:i/>
          <w:color w:val="FF0000"/>
          <w:u w:val="single"/>
        </w:rPr>
        <w:t>only</w:t>
      </w:r>
      <w:r w:rsidRPr="007467E7">
        <w:rPr>
          <w:rFonts w:ascii="Arial" w:hAnsi="Arial" w:cs="Arial"/>
          <w:i/>
          <w:color w:val="FF0000"/>
        </w:rPr>
        <w:t xml:space="preserve"> if the individual is making an Academic Visitor visa application </w:t>
      </w:r>
      <w:r w:rsidRPr="007467E7">
        <w:rPr>
          <w:rFonts w:ascii="Arial" w:hAnsi="Arial" w:cs="Arial"/>
          <w:b/>
          <w:i/>
          <w:color w:val="FF0000"/>
        </w:rPr>
        <w:t>in advance of travel</w:t>
      </w:r>
      <w:r w:rsidRPr="007467E7">
        <w:rPr>
          <w:rFonts w:ascii="Arial" w:hAnsi="Arial" w:cs="Arial"/>
          <w:i/>
          <w:color w:val="FF0000"/>
        </w:rPr>
        <w:t xml:space="preserve"> </w:t>
      </w:r>
      <w:r w:rsidRPr="007467E7">
        <w:rPr>
          <w:rFonts w:ascii="Arial" w:hAnsi="Arial" w:cs="Arial"/>
          <w:b/>
          <w:i/>
          <w:color w:val="FF0000"/>
          <w:u w:val="single"/>
        </w:rPr>
        <w:t>and</w:t>
      </w:r>
      <w:r w:rsidRPr="007467E7">
        <w:rPr>
          <w:rFonts w:ascii="Arial" w:hAnsi="Arial" w:cs="Arial"/>
          <w:i/>
          <w:color w:val="FF0000"/>
        </w:rPr>
        <w:t xml:space="preserve"> will be accompanied by a </w:t>
      </w:r>
      <w:proofErr w:type="gramStart"/>
      <w:r w:rsidRPr="007467E7">
        <w:rPr>
          <w:rFonts w:ascii="Arial" w:hAnsi="Arial" w:cs="Arial"/>
          <w:i/>
          <w:color w:val="FF0000"/>
        </w:rPr>
        <w:t>child/children</w:t>
      </w:r>
      <w:proofErr w:type="gramEnd"/>
      <w:r w:rsidRPr="007467E7">
        <w:rPr>
          <w:rFonts w:ascii="Arial" w:hAnsi="Arial" w:cs="Arial"/>
          <w:i/>
          <w:color w:val="FF0000"/>
        </w:rPr>
        <w:t xml:space="preserve"> who will attend a UK State school </w:t>
      </w:r>
    </w:p>
    <w:p w14:paraId="79CD7F73" w14:textId="77777777" w:rsidR="00865CBD" w:rsidRPr="00213AE6" w:rsidRDefault="00865CBD" w:rsidP="00213AE6">
      <w:pPr>
        <w:pStyle w:val="ListParagraph"/>
        <w:spacing w:after="0"/>
        <w:ind w:left="0"/>
        <w:rPr>
          <w:rFonts w:ascii="Arial" w:hAnsi="Arial" w:cs="Arial"/>
          <w:i/>
          <w:color w:val="FF0000"/>
        </w:rPr>
      </w:pPr>
    </w:p>
    <w:p w14:paraId="5B9F583C" w14:textId="3DFC7200" w:rsidR="00865CBD" w:rsidRDefault="00865CBD" w:rsidP="00213AE6">
      <w:pPr>
        <w:pStyle w:val="ListParagraph"/>
        <w:spacing w:after="0"/>
        <w:ind w:left="0"/>
        <w:rPr>
          <w:rFonts w:ascii="Arial" w:hAnsi="Arial" w:cs="Arial"/>
        </w:rPr>
      </w:pPr>
      <w:r w:rsidRPr="00213AE6">
        <w:rPr>
          <w:rFonts w:ascii="Arial" w:hAnsi="Arial" w:cs="Arial"/>
        </w:rPr>
        <w:t xml:space="preserve">The applicant is seeking entry as an academic undertaking their own research for between 6 and 12 </w:t>
      </w:r>
      <w:proofErr w:type="gramStart"/>
      <w:r w:rsidRPr="00213AE6">
        <w:rPr>
          <w:rFonts w:ascii="Arial" w:hAnsi="Arial" w:cs="Arial"/>
        </w:rPr>
        <w:t>months, and</w:t>
      </w:r>
      <w:proofErr w:type="gramEnd"/>
      <w:r w:rsidRPr="00213AE6">
        <w:rPr>
          <w:rFonts w:ascii="Arial" w:hAnsi="Arial" w:cs="Arial"/>
        </w:rPr>
        <w:t xml:space="preserve"> is accompanied by dependants who will attend a UK state school. They </w:t>
      </w:r>
      <w:r w:rsidRPr="00213AE6">
        <w:rPr>
          <w:rFonts w:ascii="Arial" w:hAnsi="Arial" w:cs="Arial"/>
          <w:b/>
        </w:rPr>
        <w:t>should be permitted to do so</w:t>
      </w:r>
      <w:r w:rsidRPr="00213AE6">
        <w:rPr>
          <w:rFonts w:ascii="Arial" w:hAnsi="Arial" w:cs="Arial"/>
        </w:rPr>
        <w:t xml:space="preserve"> by virtue of the </w:t>
      </w:r>
      <w:hyperlink r:id="rId13" w:history="1">
        <w:r w:rsidRPr="0015308C">
          <w:rPr>
            <w:rStyle w:val="Hyperlink"/>
            <w:rFonts w:ascii="Arial" w:hAnsi="Arial" w:cs="Arial"/>
          </w:rPr>
          <w:t>Home Office Visit Guidance</w:t>
        </w:r>
      </w:hyperlink>
      <w:r w:rsidRPr="00213AE6">
        <w:rPr>
          <w:rFonts w:ascii="Arial" w:hAnsi="Arial" w:cs="Arial"/>
        </w:rPr>
        <w:t xml:space="preserve"> which states that:</w:t>
      </w:r>
    </w:p>
    <w:p w14:paraId="488E8E28" w14:textId="77777777" w:rsidR="00261FED" w:rsidRPr="00213AE6" w:rsidRDefault="00261FED" w:rsidP="00213AE6">
      <w:pPr>
        <w:pStyle w:val="ListParagraph"/>
        <w:spacing w:after="0"/>
        <w:ind w:left="0"/>
        <w:rPr>
          <w:rFonts w:ascii="Arial" w:hAnsi="Arial" w:cs="Arial"/>
        </w:rPr>
      </w:pPr>
    </w:p>
    <w:p w14:paraId="0B08E093" w14:textId="77777777" w:rsidR="00865CBD" w:rsidRDefault="00865CBD" w:rsidP="00213AE6">
      <w:pPr>
        <w:pStyle w:val="NormalWeb"/>
        <w:spacing w:before="0" w:beforeAutospacing="0" w:after="0" w:afterAutospacing="0" w:line="276" w:lineRule="auto"/>
        <w:ind w:left="227"/>
        <w:rPr>
          <w:rFonts w:ascii="Arial" w:hAnsi="Arial" w:cs="Arial"/>
          <w:sz w:val="22"/>
          <w:szCs w:val="22"/>
        </w:rPr>
      </w:pPr>
      <w:r w:rsidRPr="00213AE6">
        <w:rPr>
          <w:rFonts w:ascii="Arial" w:hAnsi="Arial" w:cs="Arial"/>
          <w:sz w:val="22"/>
          <w:szCs w:val="22"/>
          <w:lang w:val="en"/>
        </w:rPr>
        <w:t>“</w:t>
      </w:r>
      <w:r w:rsidRPr="00213AE6">
        <w:rPr>
          <w:rFonts w:ascii="Arial" w:hAnsi="Arial" w:cs="Arial"/>
          <w:sz w:val="22"/>
          <w:szCs w:val="22"/>
        </w:rPr>
        <w:t>The requirement that a visitor must not intend to study at a state funded school or academy may be waived in the case of a person who is accompanying their parent who is a visiting academic undertaking research for up to 12 months in the UK.</w:t>
      </w:r>
    </w:p>
    <w:p w14:paraId="6786BA5D" w14:textId="77777777" w:rsidR="0015308C" w:rsidRPr="00213AE6" w:rsidRDefault="0015308C" w:rsidP="00213AE6">
      <w:pPr>
        <w:pStyle w:val="NormalWeb"/>
        <w:spacing w:before="0" w:beforeAutospacing="0" w:after="0" w:afterAutospacing="0" w:line="276" w:lineRule="auto"/>
        <w:ind w:left="227"/>
        <w:rPr>
          <w:rFonts w:ascii="Arial" w:hAnsi="Arial" w:cs="Arial"/>
          <w:sz w:val="22"/>
          <w:szCs w:val="22"/>
        </w:rPr>
      </w:pPr>
    </w:p>
    <w:p w14:paraId="6E9C14A8" w14:textId="77777777" w:rsidR="00865CBD" w:rsidRDefault="00865CBD" w:rsidP="00213AE6">
      <w:pPr>
        <w:pStyle w:val="NormalWeb"/>
        <w:spacing w:before="0" w:beforeAutospacing="0" w:after="0" w:afterAutospacing="0" w:line="276" w:lineRule="auto"/>
        <w:ind w:left="227"/>
        <w:rPr>
          <w:rFonts w:ascii="Arial" w:hAnsi="Arial" w:cs="Arial"/>
          <w:sz w:val="22"/>
          <w:szCs w:val="22"/>
        </w:rPr>
      </w:pPr>
      <w:r w:rsidRPr="00213AE6">
        <w:rPr>
          <w:rFonts w:ascii="Arial" w:hAnsi="Arial" w:cs="Arial"/>
          <w:sz w:val="22"/>
          <w:szCs w:val="22"/>
        </w:rPr>
        <w:t>Admission to state funded schools or academies is not an immigration matter. The Department for Education has policy responsibility for admissions to schools in England.”</w:t>
      </w:r>
    </w:p>
    <w:p w14:paraId="64DE2EA8" w14:textId="77777777" w:rsidR="00261FED" w:rsidRPr="00213AE6" w:rsidRDefault="00261FED" w:rsidP="00213AE6">
      <w:pPr>
        <w:pStyle w:val="NormalWeb"/>
        <w:spacing w:before="0" w:beforeAutospacing="0" w:after="0" w:afterAutospacing="0" w:line="276" w:lineRule="auto"/>
        <w:ind w:left="227"/>
        <w:rPr>
          <w:rFonts w:ascii="Arial" w:hAnsi="Arial" w:cs="Arial"/>
          <w:sz w:val="22"/>
          <w:szCs w:val="22"/>
          <w:lang w:val="en"/>
        </w:rPr>
      </w:pPr>
    </w:p>
    <w:p w14:paraId="74D16624" w14:textId="77777777" w:rsidR="00865CBD" w:rsidRPr="00213AE6" w:rsidRDefault="00865CBD" w:rsidP="00213AE6">
      <w:pPr>
        <w:pStyle w:val="NormalWeb"/>
        <w:spacing w:before="0" w:beforeAutospacing="0" w:after="0" w:afterAutospacing="0" w:line="276" w:lineRule="auto"/>
        <w:rPr>
          <w:rFonts w:ascii="Arial" w:hAnsi="Arial" w:cs="Arial"/>
          <w:sz w:val="22"/>
          <w:szCs w:val="22"/>
          <w:lang w:val="en"/>
        </w:rPr>
      </w:pPr>
      <w:r w:rsidRPr="00213AE6">
        <w:rPr>
          <w:rFonts w:ascii="Arial" w:hAnsi="Arial" w:cs="Arial"/>
          <w:sz w:val="22"/>
          <w:szCs w:val="22"/>
          <w:lang w:val="en"/>
        </w:rPr>
        <w:t>Please do not hesitate to contact me should you require any further information.</w:t>
      </w:r>
    </w:p>
    <w:p w14:paraId="2D413B08" w14:textId="77777777" w:rsidR="00261FED" w:rsidRDefault="00261FED" w:rsidP="00213AE6">
      <w:pPr>
        <w:pStyle w:val="ListParagraph"/>
        <w:spacing w:after="0"/>
        <w:ind w:left="0"/>
        <w:rPr>
          <w:rFonts w:ascii="Arial" w:hAnsi="Arial" w:cs="Arial"/>
        </w:rPr>
      </w:pPr>
    </w:p>
    <w:p w14:paraId="20486FB0" w14:textId="3AB0D752" w:rsidR="00865CBD" w:rsidRPr="00213AE6" w:rsidRDefault="00865CBD" w:rsidP="00213AE6">
      <w:pPr>
        <w:pStyle w:val="ListParagraph"/>
        <w:spacing w:after="0"/>
        <w:ind w:left="0"/>
        <w:rPr>
          <w:rFonts w:ascii="Arial" w:hAnsi="Arial" w:cs="Arial"/>
        </w:rPr>
      </w:pPr>
      <w:r w:rsidRPr="00213AE6">
        <w:rPr>
          <w:rFonts w:ascii="Arial" w:hAnsi="Arial" w:cs="Arial"/>
        </w:rPr>
        <w:t xml:space="preserve">Yours faithfully,    </w:t>
      </w:r>
    </w:p>
    <w:p w14:paraId="27BA10F0" w14:textId="0C02A08D" w:rsidR="00865CBD" w:rsidRDefault="00865CBD" w:rsidP="00213AE6">
      <w:pPr>
        <w:spacing w:line="276" w:lineRule="auto"/>
        <w:rPr>
          <w:rFonts w:cs="Arial"/>
          <w:szCs w:val="22"/>
        </w:rPr>
      </w:pPr>
    </w:p>
    <w:p w14:paraId="392D934E" w14:textId="160B8465" w:rsidR="00261FED" w:rsidRPr="00261FED" w:rsidRDefault="00261FED" w:rsidP="00213AE6">
      <w:pPr>
        <w:spacing w:line="276" w:lineRule="auto"/>
        <w:rPr>
          <w:rFonts w:cs="Arial"/>
          <w:szCs w:val="22"/>
          <w:highlight w:val="lightGray"/>
        </w:rPr>
      </w:pPr>
      <w:r w:rsidRPr="00261FED">
        <w:rPr>
          <w:rFonts w:cs="Arial"/>
          <w:szCs w:val="22"/>
          <w:highlight w:val="lightGray"/>
        </w:rPr>
        <w:t>Name</w:t>
      </w:r>
    </w:p>
    <w:p w14:paraId="627B1965" w14:textId="64598CAF" w:rsidR="00261FED" w:rsidRPr="00213AE6" w:rsidRDefault="00261FED" w:rsidP="00213AE6">
      <w:pPr>
        <w:spacing w:line="276" w:lineRule="auto"/>
        <w:rPr>
          <w:rFonts w:cs="Arial"/>
          <w:szCs w:val="22"/>
        </w:rPr>
      </w:pPr>
      <w:r w:rsidRPr="00261FED">
        <w:rPr>
          <w:rFonts w:cs="Arial"/>
          <w:szCs w:val="22"/>
          <w:highlight w:val="lightGray"/>
        </w:rPr>
        <w:t>Job title</w:t>
      </w:r>
    </w:p>
    <w:sectPr w:rsidR="00261FED" w:rsidRPr="00213AE6" w:rsidSect="0078454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27CCD" w14:textId="77777777" w:rsidR="00865CBD" w:rsidRDefault="00865CBD" w:rsidP="00865CBD">
      <w:pPr>
        <w:spacing w:line="240" w:lineRule="auto"/>
      </w:pPr>
      <w:r>
        <w:separator/>
      </w:r>
    </w:p>
  </w:endnote>
  <w:endnote w:type="continuationSeparator" w:id="0">
    <w:p w14:paraId="50C75B20" w14:textId="77777777" w:rsidR="00865CBD" w:rsidRDefault="00865CBD" w:rsidP="00865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00B8B" w14:textId="77777777" w:rsidR="00865CBD" w:rsidRDefault="00865CBD" w:rsidP="00865CBD">
      <w:pPr>
        <w:spacing w:line="240" w:lineRule="auto"/>
      </w:pPr>
      <w:r>
        <w:separator/>
      </w:r>
    </w:p>
  </w:footnote>
  <w:footnote w:type="continuationSeparator" w:id="0">
    <w:p w14:paraId="6C046401" w14:textId="77777777" w:rsidR="00865CBD" w:rsidRDefault="00865CBD" w:rsidP="00865C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192"/>
    <w:multiLevelType w:val="hybridMultilevel"/>
    <w:tmpl w:val="F8FA2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43349A"/>
    <w:multiLevelType w:val="hybridMultilevel"/>
    <w:tmpl w:val="4852E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136B73"/>
    <w:multiLevelType w:val="hybridMultilevel"/>
    <w:tmpl w:val="EF2029B8"/>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6D924E90"/>
    <w:multiLevelType w:val="hybridMultilevel"/>
    <w:tmpl w:val="264A3A06"/>
    <w:lvl w:ilvl="0" w:tplc="ECF4E0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756700">
    <w:abstractNumId w:val="2"/>
  </w:num>
  <w:num w:numId="2" w16cid:durableId="1539970255">
    <w:abstractNumId w:val="0"/>
  </w:num>
  <w:num w:numId="3" w16cid:durableId="350691422">
    <w:abstractNumId w:val="3"/>
  </w:num>
  <w:num w:numId="4" w16cid:durableId="210267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BD"/>
    <w:rsid w:val="000D7D0E"/>
    <w:rsid w:val="0015308C"/>
    <w:rsid w:val="00213AE6"/>
    <w:rsid w:val="00236638"/>
    <w:rsid w:val="00261FED"/>
    <w:rsid w:val="002B4780"/>
    <w:rsid w:val="002E7C8F"/>
    <w:rsid w:val="0040617B"/>
    <w:rsid w:val="005F603A"/>
    <w:rsid w:val="007467E7"/>
    <w:rsid w:val="0078454E"/>
    <w:rsid w:val="00865CBD"/>
    <w:rsid w:val="0087111E"/>
    <w:rsid w:val="00956280"/>
    <w:rsid w:val="00990DCB"/>
    <w:rsid w:val="00B10006"/>
    <w:rsid w:val="00C3000E"/>
    <w:rsid w:val="00C70094"/>
    <w:rsid w:val="00C76151"/>
    <w:rsid w:val="00CB69F7"/>
    <w:rsid w:val="00D276A4"/>
    <w:rsid w:val="00D62545"/>
    <w:rsid w:val="00E16455"/>
    <w:rsid w:val="00E7732B"/>
    <w:rsid w:val="00EC18BF"/>
    <w:rsid w:val="00FE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DF23"/>
  <w15:chartTrackingRefBased/>
  <w15:docId w15:val="{76D774A9-352F-41CC-B34C-30179FC1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E6"/>
    <w:pPr>
      <w:spacing w:line="280" w:lineRule="exact"/>
    </w:pPr>
    <w:rPr>
      <w:rFonts w:ascii="Arial" w:eastAsia="Times New Roman" w:hAnsi="Arial"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CBD"/>
    <w:pPr>
      <w:spacing w:after="200" w:line="276" w:lineRule="auto"/>
      <w:ind w:left="720"/>
      <w:contextualSpacing/>
    </w:pPr>
    <w:rPr>
      <w:rFonts w:asciiTheme="minorHAnsi" w:eastAsiaTheme="minorHAnsi" w:hAnsiTheme="minorHAnsi" w:cstheme="minorBidi"/>
      <w:szCs w:val="22"/>
      <w:lang w:eastAsia="en-US"/>
    </w:rPr>
  </w:style>
  <w:style w:type="paragraph" w:styleId="NormalWeb">
    <w:name w:val="Normal (Web)"/>
    <w:basedOn w:val="Normal"/>
    <w:uiPriority w:val="99"/>
    <w:unhideWhenUsed/>
    <w:rsid w:val="00865CBD"/>
    <w:pPr>
      <w:spacing w:before="100" w:beforeAutospacing="1" w:after="100" w:afterAutospacing="1" w:line="240" w:lineRule="auto"/>
    </w:pPr>
    <w:rPr>
      <w:rFonts w:ascii="Times New Roman" w:hAnsi="Times New Roman"/>
      <w:sz w:val="24"/>
    </w:rPr>
  </w:style>
  <w:style w:type="paragraph" w:styleId="Header">
    <w:name w:val="header"/>
    <w:basedOn w:val="Normal"/>
    <w:link w:val="HeaderChar"/>
    <w:uiPriority w:val="99"/>
    <w:unhideWhenUsed/>
    <w:rsid w:val="00865CBD"/>
    <w:pPr>
      <w:tabs>
        <w:tab w:val="center" w:pos="4513"/>
        <w:tab w:val="right" w:pos="9026"/>
      </w:tabs>
      <w:spacing w:line="240" w:lineRule="auto"/>
    </w:pPr>
  </w:style>
  <w:style w:type="character" w:customStyle="1" w:styleId="HeaderChar">
    <w:name w:val="Header Char"/>
    <w:basedOn w:val="DefaultParagraphFont"/>
    <w:link w:val="Header"/>
    <w:uiPriority w:val="99"/>
    <w:rsid w:val="00865CBD"/>
    <w:rPr>
      <w:rFonts w:ascii="Arial" w:eastAsia="Times New Roman" w:hAnsi="Arial" w:cs="Times New Roman"/>
      <w:kern w:val="0"/>
      <w:szCs w:val="24"/>
      <w:lang w:eastAsia="en-GB"/>
      <w14:ligatures w14:val="none"/>
    </w:rPr>
  </w:style>
  <w:style w:type="paragraph" w:styleId="Footer">
    <w:name w:val="footer"/>
    <w:basedOn w:val="Normal"/>
    <w:link w:val="FooterChar"/>
    <w:uiPriority w:val="99"/>
    <w:unhideWhenUsed/>
    <w:rsid w:val="00865CBD"/>
    <w:pPr>
      <w:tabs>
        <w:tab w:val="center" w:pos="4513"/>
        <w:tab w:val="right" w:pos="9026"/>
      </w:tabs>
      <w:spacing w:line="240" w:lineRule="auto"/>
    </w:pPr>
  </w:style>
  <w:style w:type="character" w:customStyle="1" w:styleId="FooterChar">
    <w:name w:val="Footer Char"/>
    <w:basedOn w:val="DefaultParagraphFont"/>
    <w:link w:val="Footer"/>
    <w:uiPriority w:val="99"/>
    <w:rsid w:val="00865CBD"/>
    <w:rPr>
      <w:rFonts w:ascii="Arial" w:eastAsia="Times New Roman" w:hAnsi="Arial" w:cs="Times New Roman"/>
      <w:kern w:val="0"/>
      <w:szCs w:val="24"/>
      <w:lang w:eastAsia="en-GB"/>
      <w14:ligatures w14:val="none"/>
    </w:rPr>
  </w:style>
  <w:style w:type="paragraph" w:styleId="Revision">
    <w:name w:val="Revision"/>
    <w:hidden/>
    <w:uiPriority w:val="99"/>
    <w:semiHidden/>
    <w:rsid w:val="00CB69F7"/>
    <w:rPr>
      <w:rFonts w:ascii="Arial" w:eastAsia="Times New Roman" w:hAnsi="Arial" w:cs="Times New Roman"/>
      <w:kern w:val="0"/>
      <w:szCs w:val="24"/>
      <w:lang w:eastAsia="en-GB"/>
      <w14:ligatures w14:val="none"/>
    </w:rPr>
  </w:style>
  <w:style w:type="character" w:styleId="CommentReference">
    <w:name w:val="annotation reference"/>
    <w:basedOn w:val="DefaultParagraphFont"/>
    <w:uiPriority w:val="99"/>
    <w:semiHidden/>
    <w:unhideWhenUsed/>
    <w:rsid w:val="00CB69F7"/>
    <w:rPr>
      <w:sz w:val="16"/>
      <w:szCs w:val="16"/>
    </w:rPr>
  </w:style>
  <w:style w:type="paragraph" w:styleId="CommentText">
    <w:name w:val="annotation text"/>
    <w:basedOn w:val="Normal"/>
    <w:link w:val="CommentTextChar"/>
    <w:uiPriority w:val="99"/>
    <w:unhideWhenUsed/>
    <w:rsid w:val="00CB69F7"/>
    <w:pPr>
      <w:spacing w:line="240" w:lineRule="auto"/>
    </w:pPr>
    <w:rPr>
      <w:sz w:val="20"/>
      <w:szCs w:val="20"/>
    </w:rPr>
  </w:style>
  <w:style w:type="character" w:customStyle="1" w:styleId="CommentTextChar">
    <w:name w:val="Comment Text Char"/>
    <w:basedOn w:val="DefaultParagraphFont"/>
    <w:link w:val="CommentText"/>
    <w:uiPriority w:val="99"/>
    <w:rsid w:val="00CB69F7"/>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B69F7"/>
    <w:rPr>
      <w:b/>
      <w:bCs/>
    </w:rPr>
  </w:style>
  <w:style w:type="character" w:customStyle="1" w:styleId="CommentSubjectChar">
    <w:name w:val="Comment Subject Char"/>
    <w:basedOn w:val="CommentTextChar"/>
    <w:link w:val="CommentSubject"/>
    <w:uiPriority w:val="99"/>
    <w:semiHidden/>
    <w:rsid w:val="00CB69F7"/>
    <w:rPr>
      <w:rFonts w:ascii="Arial" w:eastAsia="Times New Roman" w:hAnsi="Arial" w:cs="Times New Roman"/>
      <w:b/>
      <w:bCs/>
      <w:kern w:val="0"/>
      <w:sz w:val="20"/>
      <w:szCs w:val="20"/>
      <w:lang w:eastAsia="en-GB"/>
      <w14:ligatures w14:val="none"/>
    </w:rPr>
  </w:style>
  <w:style w:type="character" w:styleId="Hyperlink">
    <w:name w:val="Hyperlink"/>
    <w:basedOn w:val="DefaultParagraphFont"/>
    <w:uiPriority w:val="99"/>
    <w:unhideWhenUsed/>
    <w:rsid w:val="00D276A4"/>
    <w:rPr>
      <w:color w:val="0563C1" w:themeColor="hyperlink"/>
      <w:u w:val="single"/>
    </w:rPr>
  </w:style>
  <w:style w:type="character" w:styleId="UnresolvedMention">
    <w:name w:val="Unresolved Mention"/>
    <w:basedOn w:val="DefaultParagraphFont"/>
    <w:uiPriority w:val="99"/>
    <w:semiHidden/>
    <w:unhideWhenUsed/>
    <w:rsid w:val="00D2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visit-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immigration-rules/immigration-rules-appendix-visitor-visa-national-li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mmigration-rules/immigration-rules-appendix-visitor-visa-national-li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F1F420EEE164B9C7780C65F43B7B6" ma:contentTypeVersion="14" ma:contentTypeDescription="Create a new document." ma:contentTypeScope="" ma:versionID="f5858c24d55e89f8dd89d2fee0a565c2">
  <xsd:schema xmlns:xsd="http://www.w3.org/2001/XMLSchema" xmlns:xs="http://www.w3.org/2001/XMLSchema" xmlns:p="http://schemas.microsoft.com/office/2006/metadata/properties" xmlns:ns2="83a8194c-929d-4fab-b53b-4b7f2c6754fc" xmlns:ns3="b2c17d59-ac5e-48c8-9f01-0c918e1bcee5" targetNamespace="http://schemas.microsoft.com/office/2006/metadata/properties" ma:root="true" ma:fieldsID="0970ffc3db635e7439ec05a5a38621e9" ns2:_="" ns3:_="">
    <xsd:import namespace="83a8194c-929d-4fab-b53b-4b7f2c6754fc"/>
    <xsd:import namespace="b2c17d59-ac5e-48c8-9f01-0c918e1bc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8194c-929d-4fab-b53b-4b7f2c67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17d59-ac5e-48c8-9f01-0c918e1bc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2c897e-1f4b-4220-8163-5502a0a26cda}" ma:internalName="TaxCatchAll" ma:showField="CatchAllData" ma:web="b2c17d59-ac5e-48c8-9f01-0c918e1bce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a8194c-929d-4fab-b53b-4b7f2c6754fc">
      <Terms xmlns="http://schemas.microsoft.com/office/infopath/2007/PartnerControls"/>
    </lcf76f155ced4ddcb4097134ff3c332f>
    <TaxCatchAll xmlns="b2c17d59-ac5e-48c8-9f01-0c918e1bcee5" xsi:nil="true"/>
  </documentManagement>
</p:properties>
</file>

<file path=customXml/itemProps1.xml><?xml version="1.0" encoding="utf-8"?>
<ds:datastoreItem xmlns:ds="http://schemas.openxmlformats.org/officeDocument/2006/customXml" ds:itemID="{0A3C55D3-DB7F-47B8-AE02-664880BD4912}">
  <ds:schemaRefs>
    <ds:schemaRef ds:uri="http://schemas.openxmlformats.org/officeDocument/2006/bibliography"/>
  </ds:schemaRefs>
</ds:datastoreItem>
</file>

<file path=customXml/itemProps2.xml><?xml version="1.0" encoding="utf-8"?>
<ds:datastoreItem xmlns:ds="http://schemas.openxmlformats.org/officeDocument/2006/customXml" ds:itemID="{E32D0CD8-1134-4BD0-AABE-1705CF01EE01}">
  <ds:schemaRefs>
    <ds:schemaRef ds:uri="http://schemas.microsoft.com/sharepoint/v3/contenttype/forms"/>
  </ds:schemaRefs>
</ds:datastoreItem>
</file>

<file path=customXml/itemProps3.xml><?xml version="1.0" encoding="utf-8"?>
<ds:datastoreItem xmlns:ds="http://schemas.openxmlformats.org/officeDocument/2006/customXml" ds:itemID="{C6E8481C-2377-41AC-8250-09EB3048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8194c-929d-4fab-b53b-4b7f2c6754fc"/>
    <ds:schemaRef ds:uri="b2c17d59-ac5e-48c8-9f01-0c918e1bce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B867E-EB63-42A0-B28B-E17E4C4B5E4B}">
  <ds:schemaRefs>
    <ds:schemaRef ds:uri="http://schemas.microsoft.com/office/2006/metadata/properties"/>
    <ds:schemaRef ds:uri="http://schemas.microsoft.com/office/infopath/2007/PartnerControls"/>
    <ds:schemaRef ds:uri="83a8194c-929d-4fab-b53b-4b7f2c6754fc"/>
    <ds:schemaRef ds:uri="b2c17d59-ac5e-48c8-9f01-0c918e1bcee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Courtney</dc:creator>
  <cp:keywords/>
  <dc:description/>
  <cp:lastModifiedBy>Lisa Courtney</cp:lastModifiedBy>
  <cp:revision>2</cp:revision>
  <dcterms:created xsi:type="dcterms:W3CDTF">2024-03-19T16:36:00Z</dcterms:created>
  <dcterms:modified xsi:type="dcterms:W3CDTF">2024-03-19T16:36:00Z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0x0101008DAF1F420EEE164B9C7780C65F43B7B6</vt:lpwstr>
  </property>
</Properties>
</file>